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E3" w:rsidRPr="00E530D9" w:rsidRDefault="006219E3" w:rsidP="006219E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D9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6219E3" w:rsidRPr="00E530D9" w:rsidRDefault="006219E3" w:rsidP="006219E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D9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6219E3" w:rsidRPr="00E530D9" w:rsidRDefault="006219E3" w:rsidP="006219E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D9">
        <w:rPr>
          <w:rFonts w:ascii="Times New Roman" w:hAnsi="Times New Roman" w:cs="Times New Roman"/>
          <w:b/>
          <w:sz w:val="24"/>
          <w:szCs w:val="24"/>
        </w:rPr>
        <w:t>средн</w:t>
      </w:r>
      <w:r>
        <w:rPr>
          <w:rFonts w:ascii="Times New Roman" w:hAnsi="Times New Roman" w:cs="Times New Roman"/>
          <w:b/>
          <w:sz w:val="24"/>
          <w:szCs w:val="24"/>
        </w:rPr>
        <w:t xml:space="preserve">ей общеобразовательной школы № </w:t>
      </w:r>
      <w:r w:rsidRPr="00E530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30D9">
        <w:rPr>
          <w:rFonts w:ascii="Times New Roman" w:hAnsi="Times New Roman" w:cs="Times New Roman"/>
          <w:b/>
          <w:sz w:val="24"/>
          <w:szCs w:val="24"/>
        </w:rPr>
        <w:t xml:space="preserve"> г. Сальска</w:t>
      </w:r>
    </w:p>
    <w:p w:rsidR="006219E3" w:rsidRPr="00E530D9" w:rsidRDefault="006219E3" w:rsidP="006219E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D9">
        <w:rPr>
          <w:rFonts w:ascii="Times New Roman" w:hAnsi="Times New Roman" w:cs="Times New Roman"/>
          <w:b/>
          <w:sz w:val="24"/>
          <w:szCs w:val="24"/>
        </w:rPr>
        <w:t>за 201</w:t>
      </w:r>
      <w:r w:rsidR="00E15E04">
        <w:rPr>
          <w:rFonts w:ascii="Times New Roman" w:hAnsi="Times New Roman" w:cs="Times New Roman"/>
          <w:b/>
          <w:sz w:val="24"/>
          <w:szCs w:val="24"/>
        </w:rPr>
        <w:t>8</w:t>
      </w:r>
      <w:r w:rsidRPr="00E530D9">
        <w:rPr>
          <w:rFonts w:ascii="Times New Roman" w:hAnsi="Times New Roman" w:cs="Times New Roman"/>
          <w:b/>
          <w:sz w:val="24"/>
          <w:szCs w:val="24"/>
        </w:rPr>
        <w:t>-201</w:t>
      </w:r>
      <w:r w:rsidR="00E15E04">
        <w:rPr>
          <w:rFonts w:ascii="Times New Roman" w:hAnsi="Times New Roman" w:cs="Times New Roman"/>
          <w:b/>
          <w:sz w:val="24"/>
          <w:szCs w:val="24"/>
        </w:rPr>
        <w:t>9</w:t>
      </w:r>
      <w:r w:rsidRPr="00E53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6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12757"/>
      </w:tblGrid>
      <w:tr w:rsidR="006219E3" w:rsidRPr="00E530D9" w:rsidTr="007200A0">
        <w:trPr>
          <w:trHeight w:val="164"/>
        </w:trPr>
        <w:tc>
          <w:tcPr>
            <w:tcW w:w="1843" w:type="dxa"/>
          </w:tcPr>
          <w:p w:rsidR="006219E3" w:rsidRPr="00E530D9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219E3" w:rsidRPr="00E530D9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57" w:type="dxa"/>
          </w:tcPr>
          <w:p w:rsidR="006219E3" w:rsidRPr="00E530D9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219E3" w:rsidRPr="00E530D9" w:rsidTr="007200A0">
        <w:trPr>
          <w:trHeight w:val="164"/>
        </w:trPr>
        <w:tc>
          <w:tcPr>
            <w:tcW w:w="1843" w:type="dxa"/>
          </w:tcPr>
          <w:p w:rsidR="006219E3" w:rsidRPr="00494633" w:rsidRDefault="006219E3" w:rsidP="007200A0">
            <w:pPr>
              <w:pStyle w:val="a4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6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219E3" w:rsidRPr="00E530D9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12757" w:type="dxa"/>
          </w:tcPr>
          <w:p w:rsidR="00AE1461" w:rsidRPr="00414A7B" w:rsidRDefault="00AE1461" w:rsidP="00AE14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Публичный доклад адресован широкой общественно-родительской аудитории и позволяет увидеть достижения школы, выявить противоречия и  определить приоритетные направления работы педагогического коллектива и конкретные мероприятия, направленные на дальнейшее развитие образовательного учреждения в рамках её </w:t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стратегического направления развития, как то:</w:t>
            </w:r>
          </w:p>
          <w:p w:rsidR="00AE1461" w:rsidRDefault="00AE1461" w:rsidP="00AE14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в рамках школы открытого информационного образовательного пространства;</w:t>
            </w:r>
          </w:p>
          <w:p w:rsidR="00AE1461" w:rsidRPr="00414A7B" w:rsidRDefault="00AE1461" w:rsidP="00AE14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дальнейшая</w:t>
            </w:r>
            <w:proofErr w:type="gramEnd"/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по внедрению технологий </w:t>
            </w:r>
            <w:proofErr w:type="spellStart"/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обеспечению медико-социально-психолого-педагогического сопровождения учащихся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ОВЗ</w:t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1461" w:rsidRPr="00414A7B" w:rsidRDefault="00AE1461" w:rsidP="00AE14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условий, обеспечивающих личностный рост всех субъектов образовательного процесса.</w:t>
            </w:r>
          </w:p>
          <w:p w:rsidR="00AE1461" w:rsidRPr="00414A7B" w:rsidRDefault="00AE1461" w:rsidP="00AE1461">
            <w:pPr>
              <w:pStyle w:val="af5"/>
              <w:tabs>
                <w:tab w:val="left" w:pos="709"/>
              </w:tabs>
              <w:jc w:val="both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414A7B">
              <w:rPr>
                <w:b w:val="0"/>
                <w:i/>
                <w:color w:val="000000" w:themeColor="text1"/>
                <w:sz w:val="24"/>
                <w:szCs w:val="24"/>
              </w:rPr>
              <w:t>Основные задачи школы:</w:t>
            </w:r>
          </w:p>
          <w:p w:rsidR="00AE1461" w:rsidRPr="00414A7B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изменение качества образования в соответствии требованиям ФГОС;</w:t>
            </w:r>
          </w:p>
          <w:p w:rsidR="00AE1461" w:rsidRPr="00414A7B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создание условий для повышения качества знаний обучающихся (до 60 - 70% на начальном уровне образования, до 45 - 50% на основном и среднем уровне образования);</w:t>
            </w:r>
          </w:p>
          <w:p w:rsidR="00AE1461" w:rsidRPr="00414A7B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поддержки талантливых детей в течение всего школьного периода становления личности;</w:t>
            </w:r>
          </w:p>
          <w:p w:rsidR="00AE1461" w:rsidRPr="00414A7B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овладение педагогами школы современными  педагогическими технологиями в рамках системно-</w:t>
            </w:r>
            <w:proofErr w:type="spellStart"/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подхода и применение их в  профессиональной деятельности;</w:t>
            </w:r>
          </w:p>
          <w:p w:rsidR="00AE1461" w:rsidRPr="00414A7B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создание условий для повышения квалификации  педагогов при переходе и обучении на ФГОС на разных уровнях обучения;</w:t>
            </w:r>
          </w:p>
          <w:p w:rsidR="00AE1461" w:rsidRPr="00414A7B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эффективного взаимодействия школы с организациями социальной сферы;</w:t>
            </w:r>
          </w:p>
          <w:p w:rsidR="00AE1461" w:rsidRPr="00414A7B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развитие государственно - общественного  управления школы;</w:t>
            </w:r>
          </w:p>
          <w:p w:rsidR="00AE1461" w:rsidRPr="00414A7B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обеспечение приоритета здорового образа жизни.</w:t>
            </w:r>
          </w:p>
          <w:p w:rsidR="00AE1461" w:rsidRPr="00414A7B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14A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Цель деятельности педагогического коллектива МБОУ СОШ №10 г. Сальска </w:t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8-2019</w:t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учебном году – создание условий, обеспечивающих достижение обучающимися уровня образованности, соответствующего их личному потенциалу, ориентацию в традициях отечественной и мировой культуры, в современной системе ценностей, способность к самостоятельному решению социально и личностно значимых проблем в различных сферах деятельности и готовность к продолжению образования. </w:t>
            </w:r>
            <w:proofErr w:type="gramEnd"/>
          </w:p>
          <w:p w:rsidR="00AE1461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докладе рассматриваются ключевые вопросы состояния и развития Школы: </w:t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sym w:font="Symbol" w:char="F02D"/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доступность образования; </w:t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sym w:font="Symbol" w:char="F02D"/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качество предоставляемого общего и дополнительного образования; </w:t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sym w:font="Symbol" w:char="F02D"/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условия получения образования; </w:t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sym w:font="Symbol" w:char="F02D"/>
            </w: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соответствие предоставляемых образовательных услуг запросам потребителей. </w:t>
            </w:r>
          </w:p>
          <w:p w:rsidR="006219E3" w:rsidRPr="00460A8D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4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Предлагаемый доклад адресован общественности города, родителям, руководителям и педагогическим работникам образовательных учреждений, всем заинтересованным лицам.</w:t>
            </w:r>
          </w:p>
        </w:tc>
      </w:tr>
      <w:tr w:rsidR="006219E3" w:rsidRPr="00E530D9" w:rsidTr="007200A0">
        <w:trPr>
          <w:trHeight w:val="164"/>
        </w:trPr>
        <w:tc>
          <w:tcPr>
            <w:tcW w:w="14600" w:type="dxa"/>
            <w:gridSpan w:val="2"/>
          </w:tcPr>
          <w:p w:rsidR="006219E3" w:rsidRPr="00460A8D" w:rsidRDefault="006219E3" w:rsidP="007200A0">
            <w:pPr>
              <w:pStyle w:val="af5"/>
              <w:tabs>
                <w:tab w:val="left" w:pos="709"/>
              </w:tabs>
              <w:rPr>
                <w:b w:val="0"/>
                <w:color w:val="FF0000"/>
                <w:sz w:val="24"/>
                <w:szCs w:val="24"/>
                <w:highlight w:val="yellow"/>
              </w:rPr>
            </w:pPr>
            <w:r w:rsidRPr="00AE1461">
              <w:rPr>
                <w:spacing w:val="-7"/>
                <w:szCs w:val="28"/>
              </w:rPr>
              <w:lastRenderedPageBreak/>
              <w:t>2. Основная  часть</w:t>
            </w:r>
          </w:p>
        </w:tc>
      </w:tr>
      <w:tr w:rsidR="006219E3" w:rsidRPr="00E530D9" w:rsidTr="007200A0">
        <w:trPr>
          <w:trHeight w:val="164"/>
        </w:trPr>
        <w:tc>
          <w:tcPr>
            <w:tcW w:w="1843" w:type="dxa"/>
          </w:tcPr>
          <w:p w:rsidR="006219E3" w:rsidRPr="00CA209F" w:rsidRDefault="006219E3" w:rsidP="007200A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6219E3" w:rsidRPr="00E530D9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A209F">
              <w:rPr>
                <w:rFonts w:ascii="Times New Roman" w:hAnsi="Times New Roman"/>
                <w:sz w:val="24"/>
                <w:szCs w:val="24"/>
              </w:rPr>
              <w:t>Общая характеристика образовательной организации</w:t>
            </w: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AE1461" w:rsidRPr="003A7B6F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наименование Школы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муниципальное бюджетное общеобразовательное учреждение  средняя общеобразовательная школа №10 г. Сальска.</w:t>
            </w:r>
          </w:p>
          <w:p w:rsidR="00AE1461" w:rsidRPr="003A7B6F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Сокращенное наименование Школы: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МБОУ СОШ №10 г. Сальска.</w:t>
            </w:r>
          </w:p>
          <w:p w:rsidR="00AE1461" w:rsidRPr="003A7B6F" w:rsidRDefault="00AE1461" w:rsidP="00AE146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Организационно-правовая форма: 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учреждение.</w:t>
            </w:r>
          </w:p>
          <w:p w:rsidR="00AE1461" w:rsidRPr="003A7B6F" w:rsidRDefault="00AE1461" w:rsidP="00AE14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образовательной организации: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организация.</w:t>
            </w:r>
          </w:p>
          <w:p w:rsidR="00AE1461" w:rsidRPr="003A7B6F" w:rsidRDefault="00AE1461" w:rsidP="00AE1461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Адрес:</w:t>
            </w: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347633, Ростовская обл.</w:t>
            </w:r>
            <w:proofErr w:type="gramStart"/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Сальский</w:t>
            </w:r>
            <w:proofErr w:type="spellEnd"/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г. Сальск, ул. Верхняя, 178</w:t>
            </w:r>
          </w:p>
          <w:p w:rsidR="00AE1461" w:rsidRPr="003A7B6F" w:rsidRDefault="00AE1461" w:rsidP="00AE1461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Учредитель: </w:t>
            </w: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«</w:t>
            </w:r>
            <w:proofErr w:type="spellStart"/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Сальский</w:t>
            </w:r>
            <w:proofErr w:type="spellEnd"/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район».</w:t>
            </w:r>
          </w:p>
          <w:p w:rsidR="00AE1461" w:rsidRPr="003A7B6F" w:rsidRDefault="00AE1461" w:rsidP="00AE1461">
            <w:pPr>
              <w:pStyle w:val="af5"/>
              <w:jc w:val="both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3A7B6F">
              <w:rPr>
                <w:color w:val="000000" w:themeColor="text1"/>
                <w:sz w:val="24"/>
                <w:szCs w:val="24"/>
              </w:rPr>
              <w:t>Лицензия на образовательную деятельность</w:t>
            </w:r>
          </w:p>
          <w:p w:rsidR="00AE1461" w:rsidRPr="003A7B6F" w:rsidRDefault="00AE1461" w:rsidP="00AE1461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Действующая лицензия на осуществление образовательной деятельности (бессрочная)</w:t>
            </w: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A7B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серия 61Л01 №0003663 </w:t>
            </w:r>
            <w:proofErr w:type="gramStart"/>
            <w:r w:rsidRPr="003A7B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регистрационный</w:t>
            </w:r>
            <w:proofErr w:type="gramEnd"/>
            <w:r w:rsidRPr="003A7B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№6002 от 12 ноября 2015 года </w:t>
            </w: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выдана Региональной службой по надзору и контролю в сфере образования Ростовской области. </w:t>
            </w:r>
          </w:p>
          <w:p w:rsidR="00AE1461" w:rsidRPr="003A7B6F" w:rsidRDefault="00AE1461" w:rsidP="00AE1461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№10 г. Сальска имеет право на осуществление образовательной деятельности по следующим образовательным программам: </w:t>
            </w:r>
          </w:p>
          <w:p w:rsidR="00AE1461" w:rsidRPr="003A7B6F" w:rsidRDefault="00AE1461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ачальное общее образование </w:t>
            </w:r>
          </w:p>
          <w:p w:rsidR="00AE1461" w:rsidRPr="003A7B6F" w:rsidRDefault="00AE1461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сновное общее образование </w:t>
            </w:r>
          </w:p>
          <w:p w:rsidR="00AE1461" w:rsidRPr="003A7B6F" w:rsidRDefault="00AE1461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реднее общее образование </w:t>
            </w:r>
          </w:p>
          <w:p w:rsidR="00AE1461" w:rsidRPr="003A7B6F" w:rsidRDefault="00AE1461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Дополнительное образование детей и взрослых.</w:t>
            </w:r>
          </w:p>
          <w:p w:rsidR="00AE1461" w:rsidRPr="003A7B6F" w:rsidRDefault="00AE1461" w:rsidP="00AE1461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7B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Государственная аккредитация. </w:t>
            </w:r>
          </w:p>
          <w:p w:rsidR="00AE1461" w:rsidRPr="003A7B6F" w:rsidRDefault="00AE1461" w:rsidP="00AE1461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Свидетельство о государственной аккредитации  </w:t>
            </w:r>
            <w:r w:rsidRPr="003A7B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серия 61А01 №0000985 </w:t>
            </w:r>
            <w:proofErr w:type="gramStart"/>
            <w:r w:rsidRPr="003A7B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регистрационный</w:t>
            </w:r>
            <w:proofErr w:type="gramEnd"/>
            <w:r w:rsidRPr="003A7B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№2858 от 25 ноября 2015года </w:t>
            </w: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выдано Региональной службы по надзору и контролю в сфере образования Ростовской области.</w:t>
            </w:r>
          </w:p>
          <w:p w:rsidR="00AE1461" w:rsidRPr="003A7B6F" w:rsidRDefault="00AE1461" w:rsidP="00AE1461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Pr="003A7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аключение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 соответствии объекта защиты обязательным требованиям пожарной безопасности от 07.02.2012</w:t>
            </w:r>
          </w:p>
          <w:p w:rsidR="00AE1461" w:rsidRPr="003A7B6F" w:rsidRDefault="00AE1461" w:rsidP="00AE1461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7B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Санитарно-эпидемиологическое заключение № 61.26.04.000М.000002.01.14 от 13.01.2014г.</w:t>
            </w:r>
          </w:p>
          <w:p w:rsidR="00AE1461" w:rsidRPr="003A7B6F" w:rsidRDefault="00AE1461" w:rsidP="00AE1461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A7B6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 соответствии условий осуществления образовательного про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цесса установленным требованиям.</w:t>
            </w:r>
          </w:p>
          <w:p w:rsidR="00AE1461" w:rsidRPr="003A7B6F" w:rsidRDefault="00AE1461" w:rsidP="00AE146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Муниципальное бюджетное  общеобразовательное учреждение средняя общеобразовательная школа №10 г. Сальска  расположена в микрорайоне Капустино, на окраине г. Сальска, в основном частный сектор. Школу посещают ученики из микрорайона Заречье -2,  из Плодопитомника, находящегося в 8 км от города, их подвозит школьный автобус. А также проживающие на х. Бровки и в садоводческих обществах, расположенных недалеко от города. В микрорайоне проживают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686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 - школьника в возрасте от 6,6 до 18 лет. Несмотря на это, в микрорайоне нет спортивно-оздоровительных, культурн</w:t>
            </w:r>
            <w:proofErr w:type="gramStart"/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массовых учреждений, центров. Неудобны и транспортные маршруты. Школа является центром спортивно-массовой, культурно- просветительной работы и оздоровительной работы микрорайона.</w:t>
            </w:r>
          </w:p>
          <w:p w:rsidR="00AE1461" w:rsidRPr="003A7B6F" w:rsidRDefault="00AE1461" w:rsidP="00AE146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все родители заинтересованы в том, чтобы ребёнок получил качественное основное и дополнительное образование. </w:t>
            </w:r>
          </w:p>
          <w:p w:rsidR="00AE1461" w:rsidRPr="003A7B6F" w:rsidRDefault="00AE1461" w:rsidP="00AE146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Школа старается удовлетворить интересы и потребности каждого ребёнка, индивидуально подходя к запросам учащихся и их родителей. </w:t>
            </w:r>
          </w:p>
          <w:p w:rsidR="006219E3" w:rsidRPr="00460A8D" w:rsidRDefault="00AE1461" w:rsidP="00AE146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обучающихся    в  МБОУ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ОШ №10 г. Сальска  на 01.09.2018г. составила 42</w:t>
            </w:r>
            <w:r w:rsidR="00F7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A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из 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ивают  в других микрорайонах. </w:t>
            </w:r>
            <w:r w:rsidR="00303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юношей  и девушек в возрасте до 18 лет,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проживающие на территории </w:t>
            </w:r>
            <w:r w:rsidR="006219E3" w:rsidRPr="00460A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7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микрорайона Капустино, продолжают обучение в средних профессиональных и высших учебных заведениях</w:t>
            </w:r>
            <w:r w:rsidRPr="00AA7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303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  <w:r w:rsidRPr="00AA7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03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7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посещают школы в других микрорайонах 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7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6219E3" w:rsidRPr="00303B01" w:rsidRDefault="006219E3" w:rsidP="007200A0">
            <w:pPr>
              <w:spacing w:line="24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3B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  заказ  весьма  дифференцирован  от  полного  отсутствия  требований  до  требований  высокого  качества  образования.</w:t>
            </w:r>
          </w:p>
          <w:p w:rsidR="006219E3" w:rsidRPr="00460A8D" w:rsidRDefault="006219E3" w:rsidP="007200A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0A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занятия проводятся в  2-х одноэтажных зданиях (1955, 1970 годов); </w:t>
            </w:r>
            <w:proofErr w:type="spellStart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отдельностоящем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спортзале (2006г.) –  из </w:t>
            </w:r>
            <w:proofErr w:type="spellStart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металлокаркаса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утеплителя и  </w:t>
            </w:r>
            <w:proofErr w:type="spellStart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металлопрофиля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отдельностоящем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здании (1955г.)  находится </w:t>
            </w:r>
            <w:proofErr w:type="gramStart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буфет-раздаточная</w:t>
            </w:r>
            <w:proofErr w:type="gram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ученики получают горячее питание. </w:t>
            </w:r>
          </w:p>
          <w:p w:rsidR="006219E3" w:rsidRPr="00FE5C53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C5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контингента </w:t>
            </w:r>
            <w:proofErr w:type="gramStart"/>
            <w:r w:rsidRPr="00FE5C5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5C5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219E3" w:rsidRPr="00FE5C53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C53">
              <w:rPr>
                <w:rFonts w:ascii="Times New Roman" w:hAnsi="Times New Roman"/>
                <w:sz w:val="24"/>
                <w:szCs w:val="24"/>
              </w:rPr>
              <w:t>На 01.09.201</w:t>
            </w:r>
            <w:r w:rsidR="00F8351F" w:rsidRPr="00FE5C53">
              <w:rPr>
                <w:rFonts w:ascii="Times New Roman" w:hAnsi="Times New Roman"/>
                <w:sz w:val="24"/>
                <w:szCs w:val="24"/>
              </w:rPr>
              <w:t>8</w:t>
            </w:r>
            <w:r w:rsidRPr="00FE5C53">
              <w:rPr>
                <w:rFonts w:ascii="Times New Roman" w:hAnsi="Times New Roman"/>
                <w:sz w:val="24"/>
                <w:szCs w:val="24"/>
              </w:rPr>
              <w:t>г. в школе обучалось 4</w:t>
            </w:r>
            <w:r w:rsidR="00F8351F" w:rsidRPr="00FE5C53">
              <w:rPr>
                <w:rFonts w:ascii="Times New Roman" w:hAnsi="Times New Roman"/>
                <w:sz w:val="24"/>
                <w:szCs w:val="24"/>
              </w:rPr>
              <w:t>2</w:t>
            </w:r>
            <w:r w:rsidR="00F75709">
              <w:rPr>
                <w:rFonts w:ascii="Times New Roman" w:hAnsi="Times New Roman"/>
                <w:sz w:val="24"/>
                <w:szCs w:val="24"/>
              </w:rPr>
              <w:t>9</w:t>
            </w:r>
            <w:r w:rsidR="00FE5C53" w:rsidRPr="00FE5C53"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  <w:r w:rsidRPr="00FE5C53">
              <w:rPr>
                <w:rFonts w:ascii="Times New Roman" w:hAnsi="Times New Roman"/>
                <w:sz w:val="24"/>
                <w:szCs w:val="24"/>
              </w:rPr>
              <w:t xml:space="preserve"> в 20 классах.  Классов начальной школы - 8, основной школы – 10 классов, старшей школы – 2 класса. Контингент учащихся в школе составляет: 1- 4 классы – 1</w:t>
            </w:r>
            <w:r w:rsidR="00FE5C53" w:rsidRPr="00FE5C53">
              <w:rPr>
                <w:rFonts w:ascii="Times New Roman" w:hAnsi="Times New Roman"/>
                <w:sz w:val="24"/>
                <w:szCs w:val="24"/>
              </w:rPr>
              <w:t>9</w:t>
            </w:r>
            <w:r w:rsidR="00F75709">
              <w:rPr>
                <w:rFonts w:ascii="Times New Roman" w:hAnsi="Times New Roman"/>
                <w:sz w:val="24"/>
                <w:szCs w:val="24"/>
              </w:rPr>
              <w:t>7</w:t>
            </w:r>
            <w:r w:rsidRPr="00FE5C53">
              <w:rPr>
                <w:rFonts w:ascii="Times New Roman" w:hAnsi="Times New Roman"/>
                <w:sz w:val="24"/>
                <w:szCs w:val="24"/>
              </w:rPr>
              <w:t xml:space="preserve"> чел., 5-9 классы – 20</w:t>
            </w:r>
            <w:r w:rsidR="00FE5C53" w:rsidRPr="00FE5C53">
              <w:rPr>
                <w:rFonts w:ascii="Times New Roman" w:hAnsi="Times New Roman"/>
                <w:sz w:val="24"/>
                <w:szCs w:val="24"/>
              </w:rPr>
              <w:t>6</w:t>
            </w:r>
            <w:r w:rsidRPr="00FE5C53">
              <w:rPr>
                <w:rFonts w:ascii="Times New Roman" w:hAnsi="Times New Roman"/>
                <w:sz w:val="24"/>
                <w:szCs w:val="24"/>
              </w:rPr>
              <w:t xml:space="preserve"> чел., 10-11 классах – 2</w:t>
            </w:r>
            <w:r w:rsidR="00FE5C53" w:rsidRPr="00FE5C53">
              <w:rPr>
                <w:rFonts w:ascii="Times New Roman" w:hAnsi="Times New Roman"/>
                <w:sz w:val="24"/>
                <w:szCs w:val="24"/>
              </w:rPr>
              <w:t>6</w:t>
            </w:r>
            <w:r w:rsidRPr="00FE5C5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219E3" w:rsidRPr="00F8351F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8351F">
              <w:rPr>
                <w:rFonts w:ascii="Times New Roman" w:hAnsi="Times New Roman"/>
                <w:b/>
                <w:sz w:val="24"/>
                <w:szCs w:val="24"/>
              </w:rPr>
              <w:t>Администрация, органы государственно-общественного управления и самоуправления.</w:t>
            </w:r>
          </w:p>
          <w:p w:rsidR="006219E3" w:rsidRPr="00F8351F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школой осуществляется в соответствии с законодательством  Российской федерации и Уставом школы на основе принципа гласности, открытости, демократии и самоуправления.</w:t>
            </w:r>
          </w:p>
          <w:p w:rsidR="006219E3" w:rsidRPr="00F8351F" w:rsidRDefault="006219E3" w:rsidP="007200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Единоначальным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исполнительным органом </w:t>
            </w:r>
            <w:r w:rsidRPr="00F8351F">
              <w:rPr>
                <w:rFonts w:ascii="Times New Roman" w:hAnsi="Times New Roman"/>
                <w:sz w:val="24"/>
                <w:szCs w:val="24"/>
              </w:rPr>
              <w:t xml:space="preserve">МБОУ СОШ №10 г. Сальска </w:t>
            </w:r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директор </w:t>
            </w:r>
            <w:proofErr w:type="spellStart"/>
            <w:r w:rsidR="00F8351F"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Жордочкин</w:t>
            </w:r>
            <w:proofErr w:type="spellEnd"/>
            <w:r w:rsidR="00F8351F"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Д.Э., который</w:t>
            </w:r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назначена начальником управления образования </w:t>
            </w:r>
            <w:proofErr w:type="spellStart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согласованию с Главой муниципального образования «</w:t>
            </w:r>
            <w:proofErr w:type="spellStart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6219E3" w:rsidRPr="00F8351F" w:rsidRDefault="006219E3" w:rsidP="007200A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осуществлении административного управления помогают директору заместители: </w:t>
            </w:r>
            <w:r w:rsidRPr="00F8351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Скорченко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Е.М., замест</w:t>
            </w:r>
            <w:r w:rsidR="00F8351F" w:rsidRPr="00F83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итель директора по  ВР </w:t>
            </w:r>
            <w:proofErr w:type="spellStart"/>
            <w:r w:rsidR="00F8351F" w:rsidRPr="00F83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Коникова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</w:t>
            </w:r>
            <w:r w:rsidR="00F8351F" w:rsidRPr="00F83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 директора по АХР  Денисова О.В.</w:t>
            </w:r>
          </w:p>
          <w:p w:rsidR="006219E3" w:rsidRPr="00F8351F" w:rsidRDefault="006219E3" w:rsidP="007200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1F">
              <w:rPr>
                <w:rFonts w:ascii="Times New Roman" w:hAnsi="Times New Roman"/>
                <w:sz w:val="24"/>
                <w:szCs w:val="24"/>
              </w:rPr>
              <w:t xml:space="preserve">   Формами самоуправления в МБОУ СОШ №10 г. Сальска являются: Общее собрание трудового коллектива, Попечительский совет, Совет школы, Педагогический Совет.</w:t>
            </w:r>
          </w:p>
          <w:p w:rsidR="006219E3" w:rsidRPr="00F8351F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8351F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школы включают в себя следующие службы: </w:t>
            </w:r>
          </w:p>
          <w:p w:rsidR="006219E3" w:rsidRPr="00F8351F" w:rsidRDefault="006219E3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1F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административно-хозяйственную часть, </w:t>
            </w:r>
          </w:p>
          <w:p w:rsidR="006219E3" w:rsidRPr="00F8351F" w:rsidRDefault="006219E3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1F">
              <w:rPr>
                <w:rFonts w:ascii="Times New Roman" w:hAnsi="Times New Roman"/>
                <w:sz w:val="24"/>
                <w:szCs w:val="24"/>
              </w:rPr>
              <w:t xml:space="preserve">учебно-образовательную часть, </w:t>
            </w:r>
          </w:p>
          <w:p w:rsidR="006219E3" w:rsidRPr="00F8351F" w:rsidRDefault="006219E3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1F">
              <w:rPr>
                <w:rFonts w:ascii="Times New Roman" w:hAnsi="Times New Roman"/>
                <w:sz w:val="24"/>
                <w:szCs w:val="24"/>
              </w:rPr>
              <w:t xml:space="preserve">спортивный блок, </w:t>
            </w:r>
          </w:p>
          <w:p w:rsidR="006219E3" w:rsidRPr="00F8351F" w:rsidRDefault="006219E3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1F">
              <w:rPr>
                <w:rFonts w:ascii="Times New Roman" w:hAnsi="Times New Roman"/>
                <w:sz w:val="24"/>
                <w:szCs w:val="24"/>
              </w:rPr>
              <w:t xml:space="preserve">библиотеку, </w:t>
            </w:r>
          </w:p>
          <w:p w:rsidR="006219E3" w:rsidRPr="00F8351F" w:rsidRDefault="006219E3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1F">
              <w:rPr>
                <w:rFonts w:ascii="Times New Roman" w:hAnsi="Times New Roman"/>
                <w:sz w:val="24"/>
                <w:szCs w:val="24"/>
              </w:rPr>
              <w:t xml:space="preserve">блок дополнительного образования, </w:t>
            </w:r>
          </w:p>
          <w:p w:rsidR="006219E3" w:rsidRPr="00F8351F" w:rsidRDefault="006219E3" w:rsidP="0097096E">
            <w:pPr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1F">
              <w:rPr>
                <w:rFonts w:ascii="Times New Roman" w:hAnsi="Times New Roman"/>
                <w:sz w:val="24"/>
                <w:szCs w:val="24"/>
              </w:rPr>
              <w:t>психологическую службу.</w:t>
            </w:r>
          </w:p>
          <w:p w:rsidR="006219E3" w:rsidRPr="00460A8D" w:rsidRDefault="006219E3" w:rsidP="007200A0">
            <w:pPr>
              <w:shd w:val="clear" w:color="auto" w:fill="FFFFFF" w:themeFill="background1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19E3" w:rsidRPr="00E530D9" w:rsidTr="006D0AC4">
        <w:trPr>
          <w:trHeight w:val="989"/>
        </w:trPr>
        <w:tc>
          <w:tcPr>
            <w:tcW w:w="1843" w:type="dxa"/>
          </w:tcPr>
          <w:p w:rsidR="006219E3" w:rsidRDefault="006219E3" w:rsidP="007200A0">
            <w:pPr>
              <w:pStyle w:val="af5"/>
              <w:jc w:val="both"/>
              <w:rPr>
                <w:sz w:val="24"/>
                <w:szCs w:val="24"/>
              </w:rPr>
            </w:pPr>
            <w:r w:rsidRPr="00FA468A">
              <w:rPr>
                <w:sz w:val="24"/>
                <w:szCs w:val="24"/>
              </w:rPr>
              <w:lastRenderedPageBreak/>
              <w:t>Образовательная политика и управление школой</w:t>
            </w:r>
            <w:r>
              <w:rPr>
                <w:sz w:val="24"/>
                <w:szCs w:val="24"/>
              </w:rPr>
              <w:t>:</w:t>
            </w:r>
          </w:p>
          <w:p w:rsidR="006219E3" w:rsidRPr="00257736" w:rsidRDefault="006219E3" w:rsidP="007200A0">
            <w:pPr>
              <w:pStyle w:val="af5"/>
              <w:jc w:val="both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468A">
              <w:rPr>
                <w:sz w:val="24"/>
                <w:szCs w:val="24"/>
              </w:rPr>
              <w:t xml:space="preserve">обеспечение доступности общего </w:t>
            </w:r>
            <w:r w:rsidRPr="00FA468A">
              <w:rPr>
                <w:sz w:val="24"/>
                <w:szCs w:val="24"/>
              </w:rPr>
              <w:lastRenderedPageBreak/>
              <w:t>образования</w:t>
            </w:r>
          </w:p>
          <w:p w:rsidR="006219E3" w:rsidRPr="00E530D9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6219E3" w:rsidRPr="00460A8D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6219E3" w:rsidRPr="00FE5C53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школы</w:t>
            </w:r>
          </w:p>
          <w:p w:rsidR="006219E3" w:rsidRPr="00FE5C53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2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993"/>
              <w:gridCol w:w="1134"/>
              <w:gridCol w:w="1134"/>
              <w:gridCol w:w="1559"/>
              <w:gridCol w:w="1417"/>
              <w:gridCol w:w="1276"/>
              <w:gridCol w:w="1418"/>
              <w:gridCol w:w="1275"/>
              <w:gridCol w:w="1276"/>
            </w:tblGrid>
            <w:tr w:rsidR="00460A8D" w:rsidRPr="00FE5C53" w:rsidTr="007200A0">
              <w:trPr>
                <w:cantSplit/>
                <w:trHeight w:val="1400"/>
              </w:trPr>
              <w:tc>
                <w:tcPr>
                  <w:tcW w:w="1162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Учебный год</w:t>
                  </w:r>
                </w:p>
              </w:tc>
              <w:tc>
                <w:tcPr>
                  <w:tcW w:w="993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gramEnd"/>
                </w:p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уч-ся на конец года</w:t>
                  </w:r>
                </w:p>
              </w:tc>
              <w:tc>
                <w:tcPr>
                  <w:tcW w:w="1134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Отсев в течение года</w:t>
                  </w:r>
                </w:p>
              </w:tc>
              <w:tc>
                <w:tcPr>
                  <w:tcW w:w="1134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gramEnd"/>
                </w:p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прибывших</w:t>
                  </w:r>
                </w:p>
              </w:tc>
              <w:tc>
                <w:tcPr>
                  <w:tcW w:w="1559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итогам года аттестовано (без 1-х </w:t>
                  </w:r>
                  <w:proofErr w:type="spellStart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417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Повторный курс обучения</w:t>
                  </w:r>
                </w:p>
              </w:tc>
              <w:tc>
                <w:tcPr>
                  <w:tcW w:w="1276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Условно </w:t>
                  </w:r>
                  <w:proofErr w:type="spellStart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</w:t>
                  </w:r>
                  <w:proofErr w:type="spellEnd"/>
                </w:p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дены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Отчислены</w:t>
                  </w:r>
                  <w:proofErr w:type="gramEnd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3-ей уровня</w:t>
                  </w:r>
                </w:p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1275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</w:t>
                  </w:r>
                  <w:proofErr w:type="gramStart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бучение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К-во уч., </w:t>
                  </w:r>
                  <w:proofErr w:type="gramStart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поступивших</w:t>
                  </w:r>
                  <w:proofErr w:type="gramEnd"/>
                  <w:r w:rsidRPr="00FE5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10 класс</w:t>
                  </w:r>
                </w:p>
              </w:tc>
            </w:tr>
            <w:tr w:rsidR="00460A8D" w:rsidRPr="00FE5C53" w:rsidTr="007200A0">
              <w:trPr>
                <w:trHeight w:val="246"/>
              </w:trPr>
              <w:tc>
                <w:tcPr>
                  <w:tcW w:w="1162" w:type="dxa"/>
                </w:tcPr>
                <w:p w:rsidR="006219E3" w:rsidRPr="00FE5C53" w:rsidRDefault="006219E3" w:rsidP="00FE5C53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FE5C53" w:rsidRPr="00FE5C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FE5C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</w:t>
                  </w:r>
                  <w:r w:rsidR="00FE5C53" w:rsidRPr="00FE5C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6219E3" w:rsidRPr="00FE5C53" w:rsidRDefault="00FE5C5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1134" w:type="dxa"/>
                </w:tcPr>
                <w:p w:rsidR="006219E3" w:rsidRPr="00FE5C53" w:rsidRDefault="00FE5C5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6219E3" w:rsidRPr="00FE5C53" w:rsidRDefault="00FE5C5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6219E3" w:rsidRPr="00FE5C53" w:rsidRDefault="006219E3" w:rsidP="00FE5C53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FE5C53" w:rsidRPr="00FE5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417" w:type="dxa"/>
                </w:tcPr>
                <w:p w:rsidR="006219E3" w:rsidRPr="00FE5C53" w:rsidRDefault="00FE5C5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6219E3" w:rsidRPr="00FE5C53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6219E3" w:rsidRPr="00FE5C53" w:rsidRDefault="00FE5C5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6219E3" w:rsidRPr="00FE5C53" w:rsidRDefault="00FE5C5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C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6219E3" w:rsidRPr="00096EAA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96E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96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уровням обучения на конец 201</w:t>
            </w:r>
            <w:r w:rsidR="00A20596" w:rsidRPr="00096E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6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A20596" w:rsidRPr="00096E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6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учебного года.</w:t>
            </w:r>
          </w:p>
          <w:tbl>
            <w:tblPr>
              <w:tblW w:w="10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425"/>
              <w:gridCol w:w="425"/>
              <w:gridCol w:w="567"/>
              <w:gridCol w:w="567"/>
              <w:gridCol w:w="426"/>
              <w:gridCol w:w="425"/>
              <w:gridCol w:w="425"/>
              <w:gridCol w:w="425"/>
              <w:gridCol w:w="486"/>
              <w:gridCol w:w="366"/>
              <w:gridCol w:w="452"/>
              <w:gridCol w:w="467"/>
              <w:gridCol w:w="448"/>
              <w:gridCol w:w="448"/>
              <w:gridCol w:w="448"/>
              <w:gridCol w:w="505"/>
              <w:gridCol w:w="425"/>
              <w:gridCol w:w="426"/>
              <w:gridCol w:w="22"/>
              <w:gridCol w:w="436"/>
              <w:gridCol w:w="568"/>
              <w:gridCol w:w="568"/>
            </w:tblGrid>
            <w:tr w:rsidR="00460A8D" w:rsidRPr="00096EAA" w:rsidTr="007200A0">
              <w:trPr>
                <w:cantSplit/>
                <w:trHeight w:val="853"/>
              </w:trPr>
              <w:tc>
                <w:tcPr>
                  <w:tcW w:w="87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</w:t>
                  </w:r>
                </w:p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«А» «</w:t>
                  </w:r>
                  <w:proofErr w:type="spellStart"/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proofErr w:type="gramStart"/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«»</w:t>
                  </w:r>
                  <w:proofErr w:type="gramEnd"/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«Б»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2«А»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«Б»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«А»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«Б»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4«А»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«Б»</w:t>
                  </w:r>
                </w:p>
              </w:tc>
              <w:tc>
                <w:tcPr>
                  <w:tcW w:w="486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«А»</w:t>
                  </w:r>
                </w:p>
              </w:tc>
              <w:tc>
                <w:tcPr>
                  <w:tcW w:w="366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«Б»</w:t>
                  </w:r>
                </w:p>
              </w:tc>
              <w:tc>
                <w:tcPr>
                  <w:tcW w:w="452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«А»</w:t>
                  </w:r>
                </w:p>
              </w:tc>
              <w:tc>
                <w:tcPr>
                  <w:tcW w:w="467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«Б»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«А»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«Б»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«А»</w:t>
                  </w:r>
                </w:p>
              </w:tc>
              <w:tc>
                <w:tcPr>
                  <w:tcW w:w="505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«Б»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9«А» </w:t>
                  </w:r>
                </w:p>
              </w:tc>
              <w:tc>
                <w:tcPr>
                  <w:tcW w:w="448" w:type="dxa"/>
                  <w:gridSpan w:val="2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«Б»</w:t>
                  </w:r>
                </w:p>
              </w:tc>
              <w:tc>
                <w:tcPr>
                  <w:tcW w:w="436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8" w:type="dxa"/>
                </w:tcPr>
                <w:p w:rsidR="006219E3" w:rsidRPr="00096EAA" w:rsidRDefault="006219E3" w:rsidP="007200A0"/>
              </w:tc>
            </w:tr>
            <w:tr w:rsidR="00460A8D" w:rsidRPr="00096EAA" w:rsidTr="007200A0">
              <w:trPr>
                <w:cantSplit/>
                <w:trHeight w:val="657"/>
              </w:trPr>
              <w:tc>
                <w:tcPr>
                  <w:tcW w:w="87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gramEnd"/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учеников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86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6" w:type="dxa"/>
                  <w:textDirection w:val="btLr"/>
                </w:tcPr>
                <w:p w:rsidR="006219E3" w:rsidRPr="00096EAA" w:rsidRDefault="00B22B7E" w:rsidP="00B22B7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2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6219E3" w:rsidRPr="00096EAA" w:rsidRDefault="00B22B7E" w:rsidP="00B22B7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6219E3" w:rsidRPr="00096EAA" w:rsidRDefault="00B22B7E" w:rsidP="00B22B7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05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48" w:type="dxa"/>
                  <w:gridSpan w:val="2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6" w:type="dxa"/>
                  <w:textDirection w:val="btLr"/>
                </w:tcPr>
                <w:p w:rsidR="006219E3" w:rsidRPr="00096EAA" w:rsidRDefault="00A2059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6219E3" w:rsidRPr="00096EAA" w:rsidRDefault="00A2059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8" w:type="dxa"/>
                </w:tcPr>
                <w:p w:rsidR="006219E3" w:rsidRPr="00096EAA" w:rsidRDefault="006219E3" w:rsidP="007200A0"/>
              </w:tc>
            </w:tr>
            <w:tr w:rsidR="00460A8D" w:rsidRPr="00096EAA" w:rsidTr="007200A0">
              <w:trPr>
                <w:cantSplit/>
                <w:trHeight w:val="657"/>
              </w:trPr>
              <w:tc>
                <w:tcPr>
                  <w:tcW w:w="87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девочек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219E3" w:rsidRPr="00096EAA" w:rsidRDefault="006219E3" w:rsidP="00096EAA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6EAA"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6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6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5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9E3" w:rsidRPr="00096EAA" w:rsidRDefault="00096EAA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8" w:type="dxa"/>
                  <w:gridSpan w:val="2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6" w:type="dxa"/>
                  <w:textDirection w:val="btLr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6219E3" w:rsidRPr="00096EAA" w:rsidRDefault="00A2059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8" w:type="dxa"/>
                </w:tcPr>
                <w:p w:rsidR="006219E3" w:rsidRPr="00096EAA" w:rsidRDefault="006219E3" w:rsidP="007200A0"/>
              </w:tc>
            </w:tr>
            <w:tr w:rsidR="00460A8D" w:rsidRPr="00096EAA" w:rsidTr="007200A0">
              <w:trPr>
                <w:trHeight w:val="291"/>
              </w:trPr>
              <w:tc>
                <w:tcPr>
                  <w:tcW w:w="878" w:type="dxa"/>
                  <w:vMerge w:val="restart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Инд. </w:t>
                  </w:r>
                  <w:proofErr w:type="spellStart"/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</w:t>
                  </w:r>
                  <w:proofErr w:type="spellEnd"/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6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8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8" w:type="dxa"/>
                  <w:gridSpan w:val="2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6" w:type="dxa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219E3" w:rsidRPr="00096EAA" w:rsidRDefault="006219E3" w:rsidP="007200A0"/>
              </w:tc>
            </w:tr>
            <w:tr w:rsidR="00460A8D" w:rsidRPr="00096EAA" w:rsidTr="007200A0">
              <w:trPr>
                <w:trHeight w:val="291"/>
              </w:trPr>
              <w:tc>
                <w:tcPr>
                  <w:tcW w:w="878" w:type="dxa"/>
                  <w:vMerge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8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97" w:type="dxa"/>
                  <w:gridSpan w:val="13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A8D" w:rsidRPr="00096EAA" w:rsidTr="007200A0">
              <w:trPr>
                <w:trHeight w:val="291"/>
              </w:trPr>
              <w:tc>
                <w:tcPr>
                  <w:tcW w:w="878" w:type="dxa"/>
                  <w:vMerge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2" w:type="dxa"/>
                  <w:gridSpan w:val="21"/>
                </w:tcPr>
                <w:p w:rsidR="006219E3" w:rsidRPr="00096EAA" w:rsidRDefault="006219E3" w:rsidP="00B22B7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B22B7E"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0A8D" w:rsidRPr="00096EAA" w:rsidTr="007200A0">
              <w:trPr>
                <w:trHeight w:val="291"/>
              </w:trPr>
              <w:tc>
                <w:tcPr>
                  <w:tcW w:w="87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685" w:type="dxa"/>
                  <w:gridSpan w:val="8"/>
                </w:tcPr>
                <w:p w:rsidR="006219E3" w:rsidRPr="00096EAA" w:rsidRDefault="00B22B7E" w:rsidP="00B22B7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196 (+ 2 ОЗО)</w:t>
                  </w:r>
                </w:p>
              </w:tc>
              <w:tc>
                <w:tcPr>
                  <w:tcW w:w="4471" w:type="dxa"/>
                  <w:gridSpan w:val="10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026" w:type="dxa"/>
                  <w:gridSpan w:val="3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96EAA" w:rsidRPr="00096EAA" w:rsidTr="007200A0">
              <w:trPr>
                <w:trHeight w:val="291"/>
              </w:trPr>
              <w:tc>
                <w:tcPr>
                  <w:tcW w:w="87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182" w:type="dxa"/>
                  <w:gridSpan w:val="21"/>
                </w:tcPr>
                <w:p w:rsidR="006219E3" w:rsidRPr="00096EAA" w:rsidRDefault="00B22B7E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6E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568" w:type="dxa"/>
                </w:tcPr>
                <w:p w:rsidR="006219E3" w:rsidRPr="00096EAA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19E3" w:rsidRPr="00B376A2" w:rsidRDefault="006219E3" w:rsidP="007200A0">
            <w:pPr>
              <w:pStyle w:val="af5"/>
              <w:jc w:val="both"/>
              <w:rPr>
                <w:i/>
                <w:sz w:val="24"/>
                <w:szCs w:val="24"/>
              </w:rPr>
            </w:pPr>
            <w:r w:rsidRPr="00B376A2">
              <w:rPr>
                <w:i/>
                <w:sz w:val="24"/>
                <w:szCs w:val="24"/>
              </w:rPr>
              <w:t>Возрастной состав.</w:t>
            </w:r>
          </w:p>
          <w:tbl>
            <w:tblPr>
              <w:tblStyle w:val="a3"/>
              <w:tblW w:w="10915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410"/>
              <w:gridCol w:w="2126"/>
              <w:gridCol w:w="4536"/>
            </w:tblGrid>
            <w:tr w:rsidR="00B376A2" w:rsidRPr="00B376A2" w:rsidTr="007200A0">
              <w:tc>
                <w:tcPr>
                  <w:tcW w:w="1843" w:type="dxa"/>
                </w:tcPr>
                <w:p w:rsidR="006219E3" w:rsidRPr="00B376A2" w:rsidRDefault="006219E3" w:rsidP="007200A0">
                  <w:pPr>
                    <w:pStyle w:val="af5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i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2410" w:type="dxa"/>
                </w:tcPr>
                <w:p w:rsidR="006219E3" w:rsidRPr="00B376A2" w:rsidRDefault="006219E3" w:rsidP="007200A0">
                  <w:pPr>
                    <w:pStyle w:val="af5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i/>
                      <w:sz w:val="24"/>
                      <w:szCs w:val="24"/>
                    </w:rPr>
                    <w:t>Год рождения</w:t>
                  </w:r>
                </w:p>
              </w:tc>
              <w:tc>
                <w:tcPr>
                  <w:tcW w:w="2126" w:type="dxa"/>
                </w:tcPr>
                <w:p w:rsidR="006219E3" w:rsidRPr="00B376A2" w:rsidRDefault="006219E3" w:rsidP="007200A0">
                  <w:pPr>
                    <w:pStyle w:val="af5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i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36" w:type="dxa"/>
                </w:tcPr>
                <w:p w:rsidR="006219E3" w:rsidRPr="00B376A2" w:rsidRDefault="006219E3" w:rsidP="007200A0">
                  <w:pPr>
                    <w:pStyle w:val="af5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i/>
                      <w:sz w:val="24"/>
                      <w:szCs w:val="24"/>
                    </w:rPr>
                    <w:t>Из них девочек</w:t>
                  </w:r>
                </w:p>
              </w:tc>
            </w:tr>
            <w:tr w:rsidR="00B376A2" w:rsidRPr="00B376A2" w:rsidTr="008D45EA">
              <w:tc>
                <w:tcPr>
                  <w:tcW w:w="1843" w:type="dxa"/>
                </w:tcPr>
                <w:p w:rsidR="00B376A2" w:rsidRPr="00B376A2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sz w:val="24"/>
                      <w:szCs w:val="24"/>
                    </w:rPr>
                    <w:t>7  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B376A2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126" w:type="dxa"/>
                </w:tcPr>
                <w:p w:rsidR="00B376A2" w:rsidRPr="00B376A2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B376A2" w:rsidRPr="00B376A2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B376A2" w:rsidRPr="00B376A2" w:rsidTr="008D45EA">
              <w:tc>
                <w:tcPr>
                  <w:tcW w:w="1843" w:type="dxa"/>
                </w:tcPr>
                <w:p w:rsidR="00B376A2" w:rsidRPr="00B376A2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sz w:val="24"/>
                      <w:szCs w:val="24"/>
                    </w:rPr>
                    <w:t>8  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B376A2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376A2">
                    <w:rPr>
                      <w:b w:val="0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2126" w:type="dxa"/>
                </w:tcPr>
                <w:p w:rsidR="00B376A2" w:rsidRPr="00B376A2" w:rsidRDefault="00E632FE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536" w:type="dxa"/>
                </w:tcPr>
                <w:p w:rsidR="00B376A2" w:rsidRPr="00B376A2" w:rsidRDefault="00F227D7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31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7D5B79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9  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7D5B79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2126" w:type="dxa"/>
                </w:tcPr>
                <w:p w:rsidR="00B376A2" w:rsidRPr="007D5B79" w:rsidRDefault="00744E06" w:rsidP="0031717A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4</w:t>
                  </w:r>
                  <w:r w:rsidR="0031717A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B376A2" w:rsidRPr="007D5B79" w:rsidRDefault="00744E06" w:rsidP="0031717A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2</w:t>
                  </w:r>
                  <w:r w:rsidR="0031717A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7D5B79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7D5B79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126" w:type="dxa"/>
                </w:tcPr>
                <w:p w:rsidR="00B376A2" w:rsidRPr="007D5B79" w:rsidRDefault="007D5B79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536" w:type="dxa"/>
                </w:tcPr>
                <w:p w:rsidR="00B376A2" w:rsidRPr="007D5B79" w:rsidRDefault="007D5B79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15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7D5B79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11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7D5B79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2126" w:type="dxa"/>
                </w:tcPr>
                <w:p w:rsidR="00B376A2" w:rsidRPr="007D5B79" w:rsidRDefault="007D5B79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536" w:type="dxa"/>
                </w:tcPr>
                <w:p w:rsidR="00B376A2" w:rsidRPr="007D5B79" w:rsidRDefault="007D5B79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7D5B79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08527B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8527B">
                    <w:rPr>
                      <w:b w:val="0"/>
                      <w:sz w:val="24"/>
                      <w:szCs w:val="24"/>
                    </w:rPr>
                    <w:t>12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08527B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8527B">
                    <w:rPr>
                      <w:b w:val="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2126" w:type="dxa"/>
                </w:tcPr>
                <w:p w:rsidR="00B376A2" w:rsidRPr="0008527B" w:rsidRDefault="0031717A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36" w:type="dxa"/>
                </w:tcPr>
                <w:p w:rsidR="00B376A2" w:rsidRPr="0008527B" w:rsidRDefault="0008527B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8527B">
                    <w:rPr>
                      <w:b w:val="0"/>
                      <w:sz w:val="24"/>
                      <w:szCs w:val="24"/>
                    </w:rPr>
                    <w:t>23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08527B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8527B">
                    <w:rPr>
                      <w:b w:val="0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08527B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8527B">
                    <w:rPr>
                      <w:b w:val="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2126" w:type="dxa"/>
                </w:tcPr>
                <w:p w:rsidR="00B376A2" w:rsidRPr="0008527B" w:rsidRDefault="0008527B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8527B">
                    <w:rPr>
                      <w:b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536" w:type="dxa"/>
                </w:tcPr>
                <w:p w:rsidR="00B376A2" w:rsidRPr="0008527B" w:rsidRDefault="0008527B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8527B">
                    <w:rPr>
                      <w:b w:val="0"/>
                      <w:sz w:val="24"/>
                      <w:szCs w:val="24"/>
                    </w:rPr>
                    <w:t>20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166E0A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66E0A">
                    <w:rPr>
                      <w:b w:val="0"/>
                      <w:sz w:val="24"/>
                      <w:szCs w:val="24"/>
                    </w:rPr>
                    <w:t>14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166E0A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66E0A">
                    <w:rPr>
                      <w:b w:val="0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126" w:type="dxa"/>
                </w:tcPr>
                <w:p w:rsidR="00B376A2" w:rsidRPr="00166E0A" w:rsidRDefault="0031717A" w:rsidP="0031717A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536" w:type="dxa"/>
                </w:tcPr>
                <w:p w:rsidR="00B376A2" w:rsidRPr="00166E0A" w:rsidRDefault="00166E0A" w:rsidP="0031717A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66E0A">
                    <w:rPr>
                      <w:b w:val="0"/>
                      <w:sz w:val="24"/>
                      <w:szCs w:val="24"/>
                    </w:rPr>
                    <w:t>1</w:t>
                  </w:r>
                  <w:r w:rsidR="0031717A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166E0A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66E0A">
                    <w:rPr>
                      <w:b w:val="0"/>
                      <w:sz w:val="24"/>
                      <w:szCs w:val="24"/>
                    </w:rPr>
                    <w:t>15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166E0A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66E0A">
                    <w:rPr>
                      <w:b w:val="0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2126" w:type="dxa"/>
                </w:tcPr>
                <w:p w:rsidR="00B376A2" w:rsidRPr="00166E0A" w:rsidRDefault="00166E0A" w:rsidP="0031717A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66E0A">
                    <w:rPr>
                      <w:b w:val="0"/>
                      <w:sz w:val="24"/>
                      <w:szCs w:val="24"/>
                    </w:rPr>
                    <w:t>5</w:t>
                  </w:r>
                  <w:r w:rsidR="0031717A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B376A2" w:rsidRPr="00166E0A" w:rsidRDefault="00166E0A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66E0A">
                    <w:rPr>
                      <w:b w:val="0"/>
                      <w:sz w:val="24"/>
                      <w:szCs w:val="24"/>
                    </w:rPr>
                    <w:t>27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E632FE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32FE">
                    <w:rPr>
                      <w:b w:val="0"/>
                      <w:sz w:val="24"/>
                      <w:szCs w:val="24"/>
                    </w:rPr>
                    <w:t>16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E632FE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32FE">
                    <w:rPr>
                      <w:b w:val="0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2126" w:type="dxa"/>
                </w:tcPr>
                <w:p w:rsidR="00B376A2" w:rsidRPr="00E632FE" w:rsidRDefault="0031717A" w:rsidP="0031717A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536" w:type="dxa"/>
                </w:tcPr>
                <w:p w:rsidR="00B376A2" w:rsidRPr="00E632FE" w:rsidRDefault="00E632FE" w:rsidP="0031717A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E632FE">
                    <w:rPr>
                      <w:b w:val="0"/>
                      <w:sz w:val="24"/>
                      <w:szCs w:val="24"/>
                    </w:rPr>
                    <w:t>1</w:t>
                  </w:r>
                  <w:r w:rsidR="0031717A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C36810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36810">
                    <w:rPr>
                      <w:b w:val="0"/>
                      <w:sz w:val="24"/>
                      <w:szCs w:val="24"/>
                    </w:rPr>
                    <w:lastRenderedPageBreak/>
                    <w:t>17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C36810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36810">
                    <w:rPr>
                      <w:b w:val="0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2126" w:type="dxa"/>
                </w:tcPr>
                <w:p w:rsidR="00B376A2" w:rsidRPr="00C36810" w:rsidRDefault="000C1BDC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36810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:rsidR="00B376A2" w:rsidRPr="00C36810" w:rsidRDefault="00C36810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36810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0C1BDC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C1BDC">
                    <w:rPr>
                      <w:b w:val="0"/>
                      <w:sz w:val="24"/>
                      <w:szCs w:val="24"/>
                    </w:rPr>
                    <w:t>18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0C1BDC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C1BDC">
                    <w:rPr>
                      <w:b w:val="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2126" w:type="dxa"/>
                </w:tcPr>
                <w:p w:rsidR="00B376A2" w:rsidRPr="000C1BDC" w:rsidRDefault="000C1BDC" w:rsidP="0031717A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C1BDC">
                    <w:rPr>
                      <w:b w:val="0"/>
                      <w:sz w:val="24"/>
                      <w:szCs w:val="24"/>
                    </w:rPr>
                    <w:t>1</w:t>
                  </w:r>
                  <w:r w:rsidR="0031717A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B376A2" w:rsidRPr="000C1BDC" w:rsidRDefault="0031717A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</w:tr>
            <w:tr w:rsidR="00B376A2" w:rsidRPr="00460A8D" w:rsidTr="008D45EA">
              <w:tc>
                <w:tcPr>
                  <w:tcW w:w="1843" w:type="dxa"/>
                </w:tcPr>
                <w:p w:rsidR="00B376A2" w:rsidRPr="000C1BDC" w:rsidRDefault="00E632FE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19</w:t>
                  </w:r>
                  <w:r w:rsidR="00B376A2" w:rsidRPr="000C1BDC">
                    <w:rPr>
                      <w:b w:val="0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2410" w:type="dxa"/>
                  <w:vAlign w:val="bottom"/>
                </w:tcPr>
                <w:p w:rsidR="00B376A2" w:rsidRPr="000C1BDC" w:rsidRDefault="00B376A2" w:rsidP="00B376A2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C1BDC">
                    <w:rPr>
                      <w:b w:val="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126" w:type="dxa"/>
                </w:tcPr>
                <w:p w:rsidR="00B376A2" w:rsidRPr="000C1BDC" w:rsidRDefault="000C1BDC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C1BDC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B376A2" w:rsidRPr="000C1BDC" w:rsidRDefault="00B376A2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C1BDC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460A8D" w:rsidRPr="00460A8D" w:rsidTr="007200A0">
              <w:tc>
                <w:tcPr>
                  <w:tcW w:w="1843" w:type="dxa"/>
                </w:tcPr>
                <w:p w:rsidR="006219E3" w:rsidRPr="0031717A" w:rsidRDefault="006219E3" w:rsidP="007200A0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31717A">
                    <w:rPr>
                      <w:b w:val="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10" w:type="dxa"/>
                </w:tcPr>
                <w:p w:rsidR="006219E3" w:rsidRPr="0031717A" w:rsidRDefault="006219E3" w:rsidP="007200A0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126" w:type="dxa"/>
                </w:tcPr>
                <w:p w:rsidR="006219E3" w:rsidRPr="0031717A" w:rsidRDefault="00E632FE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1717A">
                    <w:rPr>
                      <w:b w:val="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4536" w:type="dxa"/>
                </w:tcPr>
                <w:p w:rsidR="006219E3" w:rsidRPr="0031717A" w:rsidRDefault="0031717A" w:rsidP="007200A0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1717A">
                    <w:rPr>
                      <w:b w:val="0"/>
                      <w:sz w:val="24"/>
                      <w:szCs w:val="24"/>
                    </w:rPr>
                    <w:t>214</w:t>
                  </w:r>
                </w:p>
              </w:tc>
            </w:tr>
          </w:tbl>
          <w:p w:rsidR="006219E3" w:rsidRPr="00A3525D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25D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учебного плана и образовательных программ по уровням обучения.</w:t>
            </w:r>
          </w:p>
          <w:p w:rsidR="006219E3" w:rsidRPr="00A3525D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5D">
              <w:rPr>
                <w:rFonts w:ascii="Times New Roman" w:hAnsi="Times New Roman"/>
                <w:sz w:val="24"/>
                <w:szCs w:val="24"/>
              </w:rPr>
              <w:t xml:space="preserve">Учебный план МБОУ СОШ № 10 г. Сальска представляет недельный вариант распределения учебных часов начального общего, основного общего и среднего общего образования. </w:t>
            </w:r>
          </w:p>
          <w:p w:rsidR="006219E3" w:rsidRPr="00A3525D" w:rsidRDefault="006219E3" w:rsidP="007200A0">
            <w:pPr>
              <w:pStyle w:val="a4"/>
              <w:jc w:val="both"/>
            </w:pPr>
            <w:r w:rsidRPr="00A3525D">
              <w:rPr>
                <w:rFonts w:ascii="Times New Roman" w:hAnsi="Times New Roman"/>
                <w:sz w:val="24"/>
                <w:szCs w:val="24"/>
              </w:rPr>
              <w:t xml:space="preserve">Учебный план МБОУ СОШ № 10 г. Сальска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1-х классов 33 учебные недели, для 2-4 классов – 34 недели. </w:t>
            </w:r>
          </w:p>
          <w:p w:rsidR="006219E3" w:rsidRPr="00A3525D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5D">
              <w:rPr>
                <w:rFonts w:ascii="Times New Roman" w:hAnsi="Times New Roman"/>
                <w:sz w:val="24"/>
                <w:szCs w:val="24"/>
              </w:rPr>
              <w:t>Учебный план МБОУ СОШ № 10 г. Сальска для 5-9-х классов ориентирован на 5-летний нормативный срок освоения образовательных программ основного общего образования. Продолжи</w:t>
            </w:r>
            <w:r w:rsidR="00A3525D" w:rsidRPr="00A3525D">
              <w:rPr>
                <w:rFonts w:ascii="Times New Roman" w:hAnsi="Times New Roman"/>
                <w:sz w:val="24"/>
                <w:szCs w:val="24"/>
              </w:rPr>
              <w:t>тельность учебного года для 5-8,</w:t>
            </w:r>
            <w:r w:rsidRPr="00A3525D">
              <w:rPr>
                <w:rFonts w:ascii="Times New Roman" w:hAnsi="Times New Roman"/>
                <w:sz w:val="24"/>
                <w:szCs w:val="24"/>
              </w:rPr>
              <w:t xml:space="preserve"> 9-х классов – 34 недели. Продолжительность урока – 40 минут.</w:t>
            </w:r>
          </w:p>
          <w:p w:rsidR="006219E3" w:rsidRPr="00E976FA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FA">
              <w:rPr>
                <w:rFonts w:ascii="Times New Roman" w:hAnsi="Times New Roman"/>
                <w:sz w:val="24"/>
                <w:szCs w:val="24"/>
              </w:rPr>
              <w:t>Учебный план МБОУ СОШ № 10 г. Сальска для 10-11-х классов ориентирован на 2-летний нормативный срок освоения образовательных программ среднего полного образования - социально-экономического профиля.  Продолжительность учебного года для 10 класса – 35 недель, для 11-го класса – 34 недели. Продолжительность урока – 40 минут.</w:t>
            </w:r>
          </w:p>
          <w:p w:rsidR="006219E3" w:rsidRPr="00E976FA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FA">
              <w:rPr>
                <w:rFonts w:ascii="Times New Roman" w:hAnsi="Times New Roman"/>
                <w:sz w:val="24"/>
                <w:szCs w:val="24"/>
              </w:rPr>
              <w:t xml:space="preserve">Школа является общеобразовательной, работает в две смены. </w:t>
            </w:r>
          </w:p>
          <w:p w:rsidR="003760AD" w:rsidRPr="00E21412" w:rsidRDefault="003760AD" w:rsidP="00376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12">
              <w:rPr>
                <w:rFonts w:ascii="Times New Roman" w:hAnsi="Times New Roman"/>
                <w:sz w:val="24"/>
                <w:szCs w:val="24"/>
              </w:rPr>
              <w:t>I смена – с 8.00 – 12.55  - 1 «А»,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«Б», 2 «А», 2 «Б»; 5</w:t>
            </w:r>
            <w:r w:rsidRPr="00E21412">
              <w:rPr>
                <w:rFonts w:ascii="Times New Roman" w:hAnsi="Times New Roman"/>
                <w:sz w:val="24"/>
                <w:szCs w:val="24"/>
              </w:rPr>
              <w:t>-11 классы;</w:t>
            </w:r>
          </w:p>
          <w:p w:rsidR="003760AD" w:rsidRPr="00E21412" w:rsidRDefault="003760AD" w:rsidP="00376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12">
              <w:rPr>
                <w:rFonts w:ascii="Times New Roman" w:hAnsi="Times New Roman"/>
                <w:sz w:val="24"/>
                <w:szCs w:val="24"/>
              </w:rPr>
              <w:t>II смена – с 13.00 – 17.00  -  3 «А»,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412">
              <w:rPr>
                <w:rFonts w:ascii="Times New Roman" w:hAnsi="Times New Roman"/>
                <w:sz w:val="24"/>
                <w:szCs w:val="24"/>
              </w:rPr>
              <w:t>3 «Б», 4 «А», 4 «Б» классы. </w:t>
            </w:r>
          </w:p>
          <w:p w:rsidR="003760AD" w:rsidRPr="00E21412" w:rsidRDefault="003760AD" w:rsidP="00376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12">
              <w:rPr>
                <w:rFonts w:ascii="Times New Roman" w:hAnsi="Times New Roman"/>
                <w:sz w:val="24"/>
                <w:szCs w:val="24"/>
              </w:rPr>
              <w:t>В МБОУ СОШ № 10 г. Сальска продолжительность учебной недели:</w:t>
            </w:r>
          </w:p>
          <w:p w:rsidR="003760AD" w:rsidRPr="00E21412" w:rsidRDefault="003760AD" w:rsidP="00376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12">
              <w:rPr>
                <w:rFonts w:ascii="Times New Roman" w:hAnsi="Times New Roman"/>
                <w:sz w:val="24"/>
                <w:szCs w:val="24"/>
              </w:rPr>
              <w:t>для 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1412">
              <w:rPr>
                <w:rFonts w:ascii="Times New Roman" w:hAnsi="Times New Roman"/>
                <w:sz w:val="24"/>
                <w:szCs w:val="24"/>
              </w:rPr>
              <w:t xml:space="preserve"> х классов – 5-ти дневная учебна</w:t>
            </w:r>
            <w:r>
              <w:rPr>
                <w:rFonts w:ascii="Times New Roman" w:hAnsi="Times New Roman"/>
                <w:sz w:val="24"/>
                <w:szCs w:val="24"/>
              </w:rPr>
              <w:t>я неделя</w:t>
            </w:r>
            <w:r w:rsidRPr="00E214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60AD" w:rsidRPr="00E21412" w:rsidRDefault="003760AD" w:rsidP="003760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1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E21412">
              <w:rPr>
                <w:rFonts w:ascii="Times New Roman" w:hAnsi="Times New Roman"/>
                <w:sz w:val="24"/>
                <w:szCs w:val="24"/>
              </w:rPr>
              <w:t xml:space="preserve">11 классов – 6-ти дневная учебная неделя. </w:t>
            </w:r>
          </w:p>
          <w:p w:rsidR="006219E3" w:rsidRPr="003760AD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AD">
              <w:rPr>
                <w:rFonts w:ascii="Times New Roman" w:hAnsi="Times New Roman"/>
                <w:sz w:val="24"/>
                <w:szCs w:val="24"/>
              </w:rPr>
              <w:t xml:space="preserve">Учебный план МБОУ СОШ № 10 г. Сальска включает предметы федерального компонента (инвариантная часть) и компонента образовательного учреждения (вариативная часть). </w:t>
            </w:r>
          </w:p>
          <w:p w:rsidR="006219E3" w:rsidRPr="003760AD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AD">
              <w:rPr>
                <w:rFonts w:ascii="Times New Roman" w:hAnsi="Times New Roman"/>
                <w:sz w:val="24"/>
                <w:szCs w:val="24"/>
              </w:rPr>
              <w:t>Компоненты представлены в следующем соотношении: федеральный компонент – 80% от общего времени, отводимого на освоение основных образовательных программ общего образования; компонент образовательного учреждения – 20%.</w:t>
            </w:r>
          </w:p>
          <w:p w:rsidR="006219E3" w:rsidRPr="003760AD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760AD">
              <w:rPr>
                <w:rFonts w:ascii="Times New Roman" w:hAnsi="Times New Roman"/>
                <w:sz w:val="24"/>
                <w:szCs w:val="24"/>
              </w:rPr>
              <w:t>Образовательный процесс в МБОУ СОШ № 10 г. Сальска обеспечивается  УМК, включёнными в федеральный перечень учебников, рекомендованных (допущенных) к использованию в образовательном процессе в образовательных учреждениях.</w:t>
            </w:r>
          </w:p>
          <w:p w:rsidR="006219E3" w:rsidRPr="003760AD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AD">
              <w:rPr>
                <w:rFonts w:ascii="Times New Roman" w:hAnsi="Times New Roman"/>
                <w:sz w:val="24"/>
                <w:szCs w:val="24"/>
              </w:rPr>
              <w:t>Учебный план для 1-4-х классов разработан в соответствии с требованиями федерального государственного образовательного стандарта начального общего образования (далее - ФГОС НОО) и соответствует действующему законодательству Российской  Федерации в области образования.</w:t>
            </w:r>
          </w:p>
          <w:p w:rsidR="006219E3" w:rsidRPr="003760AD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AD">
              <w:rPr>
                <w:rFonts w:ascii="Times New Roman" w:hAnsi="Times New Roman"/>
                <w:sz w:val="24"/>
                <w:szCs w:val="24"/>
              </w:rPr>
              <w:t xml:space="preserve">Учебный план 1-4-х классов в рамках введения ФГОС НОО состоит из двух частей: обязательной части и части, формируемой участниками образовательного процесса. </w:t>
            </w:r>
          </w:p>
          <w:p w:rsidR="006219E3" w:rsidRPr="003760AD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AD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образования, определённое обязательной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</w:t>
            </w:r>
            <w:r w:rsidRPr="00376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соответствующих требованиям стандарта. </w:t>
            </w:r>
          </w:p>
          <w:p w:rsidR="004E19B8" w:rsidRDefault="000A51A1" w:rsidP="000A51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отношений, при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учебной неделе в 1-4 х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классах составляет 4 часа в неделю, которые использованы с целью обеспечения условий для развития языковых компетенций на русский язык- 4 часа (100%).</w:t>
            </w:r>
          </w:p>
          <w:p w:rsidR="000A51A1" w:rsidRPr="00356C64" w:rsidRDefault="004E19B8" w:rsidP="000A51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64">
              <w:rPr>
                <w:rFonts w:ascii="Times New Roman" w:hAnsi="Times New Roman"/>
                <w:sz w:val="24"/>
                <w:szCs w:val="24"/>
              </w:rPr>
              <w:t xml:space="preserve"> Организация учебного процесса осуществляется на основе системно-</w:t>
            </w:r>
            <w:proofErr w:type="spellStart"/>
            <w:r w:rsidRPr="00356C64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56C64">
              <w:rPr>
                <w:rFonts w:ascii="Times New Roman" w:hAnsi="Times New Roman"/>
                <w:sz w:val="24"/>
                <w:szCs w:val="24"/>
              </w:rPr>
              <w:t xml:space="preserve"> подхода, результатом которого являются личностные, </w:t>
            </w:r>
            <w:proofErr w:type="spellStart"/>
            <w:r w:rsidRPr="00356C6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356C64">
              <w:rPr>
                <w:rFonts w:ascii="Times New Roman" w:hAnsi="Times New Roman"/>
                <w:sz w:val="24"/>
                <w:szCs w:val="24"/>
              </w:rPr>
              <w:t xml:space="preserve"> и предметные достижения в рамках ФГОС НОО.</w:t>
            </w:r>
          </w:p>
          <w:p w:rsidR="004E19B8" w:rsidRPr="00E27CAC" w:rsidRDefault="004E19B8" w:rsidP="004E1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и  организация   внеу</w:t>
            </w:r>
            <w:r w:rsidRPr="00A00068">
              <w:rPr>
                <w:rFonts w:ascii="Times New Roman" w:hAnsi="Times New Roman" w:cs="Times New Roman"/>
                <w:b/>
                <w:sz w:val="24"/>
                <w:szCs w:val="24"/>
              </w:rPr>
              <w:t>рочной   деятельности в 1-4-х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ФГОС НОО:</w:t>
            </w:r>
          </w:p>
          <w:tbl>
            <w:tblPr>
              <w:tblStyle w:val="a3"/>
              <w:tblW w:w="12219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4252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</w:tblGrid>
            <w:tr w:rsidR="004E19B8" w:rsidTr="004E19B8">
              <w:tc>
                <w:tcPr>
                  <w:tcW w:w="1446" w:type="dxa"/>
                  <w:vMerge w:val="restart"/>
                </w:tcPr>
                <w:p w:rsidR="004E19B8" w:rsidRPr="00C26348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4252" w:type="dxa"/>
                  <w:vMerge w:val="restart"/>
                </w:tcPr>
                <w:p w:rsidR="004E19B8" w:rsidRPr="00C26348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рабочей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26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ограммы</w:t>
                  </w:r>
                </w:p>
              </w:tc>
              <w:tc>
                <w:tcPr>
                  <w:tcW w:w="5670" w:type="dxa"/>
                  <w:gridSpan w:val="8"/>
                </w:tcPr>
                <w:p w:rsidR="004E19B8" w:rsidRPr="00C26348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851" w:type="dxa"/>
                </w:tcPr>
                <w:p w:rsidR="004E19B8" w:rsidRPr="00C26348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  <w:vMerge/>
                </w:tcPr>
                <w:p w:rsidR="004E19B8" w:rsidRDefault="004E19B8" w:rsidP="008D45EA"/>
              </w:tc>
              <w:tc>
                <w:tcPr>
                  <w:tcW w:w="709" w:type="dxa"/>
                </w:tcPr>
                <w:p w:rsidR="004E19B8" w:rsidRPr="009C0B3D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«А»</w:t>
                  </w:r>
                </w:p>
              </w:tc>
              <w:tc>
                <w:tcPr>
                  <w:tcW w:w="709" w:type="dxa"/>
                </w:tcPr>
                <w:p w:rsidR="004E19B8" w:rsidRPr="009C0B3D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«Б»</w:t>
                  </w:r>
                </w:p>
              </w:tc>
              <w:tc>
                <w:tcPr>
                  <w:tcW w:w="709" w:type="dxa"/>
                </w:tcPr>
                <w:p w:rsidR="004E19B8" w:rsidRPr="009C0B3D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«А»</w:t>
                  </w:r>
                </w:p>
              </w:tc>
              <w:tc>
                <w:tcPr>
                  <w:tcW w:w="708" w:type="dxa"/>
                </w:tcPr>
                <w:p w:rsidR="004E19B8" w:rsidRPr="009C0B3D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«Б»</w:t>
                  </w:r>
                </w:p>
              </w:tc>
              <w:tc>
                <w:tcPr>
                  <w:tcW w:w="709" w:type="dxa"/>
                </w:tcPr>
                <w:p w:rsidR="004E19B8" w:rsidRPr="009C0B3D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«А»</w:t>
                  </w:r>
                </w:p>
              </w:tc>
              <w:tc>
                <w:tcPr>
                  <w:tcW w:w="709" w:type="dxa"/>
                </w:tcPr>
                <w:p w:rsidR="004E19B8" w:rsidRPr="009C0B3D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«Б»</w:t>
                  </w:r>
                </w:p>
              </w:tc>
              <w:tc>
                <w:tcPr>
                  <w:tcW w:w="709" w:type="dxa"/>
                </w:tcPr>
                <w:p w:rsidR="004E19B8" w:rsidRPr="009C0B3D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«А»</w:t>
                  </w:r>
                </w:p>
              </w:tc>
              <w:tc>
                <w:tcPr>
                  <w:tcW w:w="708" w:type="dxa"/>
                </w:tcPr>
                <w:p w:rsidR="004E19B8" w:rsidRPr="009C0B3D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«Б»</w:t>
                  </w:r>
                </w:p>
              </w:tc>
              <w:tc>
                <w:tcPr>
                  <w:tcW w:w="851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19B8" w:rsidTr="004E19B8">
              <w:tc>
                <w:tcPr>
                  <w:tcW w:w="1446" w:type="dxa"/>
                  <w:vMerge w:val="restart"/>
                </w:tcPr>
                <w:p w:rsidR="004E19B8" w:rsidRDefault="004E19B8" w:rsidP="008D45EA">
                  <w:r w:rsidRPr="009C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Аэробика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Лощилина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Л.П.)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Подвижные игры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Гриценко В.В)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Подвижные игры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Зароченцева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А.В.)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Шахматы (Тищенко Ю.И.)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Шахматы (Герасименко Н.И.)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7540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4E19B8" w:rsidRPr="007D7540" w:rsidRDefault="004E19B8" w:rsidP="008D45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E19B8" w:rsidTr="004E19B8">
              <w:trPr>
                <w:trHeight w:val="190"/>
              </w:trPr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Шахматы (</w:t>
                  </w: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Лотник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Шахматы (</w:t>
                  </w: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Пересыпкина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Планета здоровья (Авдеева А.И.)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Планета здоровья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Толочко В.В.)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Планета здоровья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М.А.)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Планета здоровья (Тищенко Ю.И.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Планета здоровья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Асташина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Л.Н.)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Планета здоровья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Пересыпкина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Планета здоровья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Орлова СА.)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Планета здоровья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Сычева Ю.С.)</w:t>
                  </w: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851" w:type="dxa"/>
                </w:tcPr>
                <w:p w:rsidR="004E19B8" w:rsidRPr="001E7552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755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 w:val="restart"/>
                </w:tcPr>
                <w:p w:rsidR="004E19B8" w:rsidRDefault="004E19B8" w:rsidP="008D45EA"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Доноведение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М.А.)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Доноведение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Тищенко Ю.И.)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Доноведение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Асташина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Л.Н.)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Доноведение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Пересыпкина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</w:t>
                  </w: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Доноведение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Орлова СА.)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Доноведение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Сычева Ю.С.)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безопасного дорожного движения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Авдеева А.И.)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безопасного дорожного движения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Толочко В.В.)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 w:val="restart"/>
                </w:tcPr>
                <w:p w:rsidR="004E19B8" w:rsidRDefault="004E19B8" w:rsidP="008D45EA"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Обще-интеллектуальное</w:t>
                  </w:r>
                </w:p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Геометрик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Авдеева А.И.)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Геометрик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Тищенко Ю.И.)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Геометрика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Асташина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Л.Н.)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F47ADE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7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Геометрика</w:t>
                  </w:r>
                  <w:proofErr w:type="spellEnd"/>
                  <w:r w:rsidRPr="00F47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47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Пересыпкина</w:t>
                  </w:r>
                  <w:proofErr w:type="spellEnd"/>
                  <w:r w:rsidRPr="00F47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Н.В.)</w:t>
                  </w:r>
                </w:p>
              </w:tc>
              <w:tc>
                <w:tcPr>
                  <w:tcW w:w="709" w:type="dxa"/>
                </w:tcPr>
                <w:p w:rsidR="004E19B8" w:rsidRPr="00F47ADE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F47ADE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F47ADE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F47ADE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F47ADE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F47ADE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7ADE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Калейдоскоп наук (Орлова С.А.)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Калейдоскоп наук (Сычева Ю.С.)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Информатика 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И.Н.)</w:t>
                  </w:r>
                </w:p>
              </w:tc>
              <w:tc>
                <w:tcPr>
                  <w:tcW w:w="709" w:type="dxa"/>
                </w:tcPr>
                <w:p w:rsidR="004E19B8" w:rsidRDefault="004E19B8" w:rsidP="008D45EA"/>
              </w:tc>
              <w:tc>
                <w:tcPr>
                  <w:tcW w:w="709" w:type="dxa"/>
                </w:tcPr>
                <w:p w:rsidR="004E19B8" w:rsidRDefault="004E19B8" w:rsidP="008D45EA"/>
              </w:tc>
              <w:tc>
                <w:tcPr>
                  <w:tcW w:w="709" w:type="dxa"/>
                </w:tcPr>
                <w:p w:rsidR="004E19B8" w:rsidRDefault="004E19B8" w:rsidP="008D45EA"/>
              </w:tc>
              <w:tc>
                <w:tcPr>
                  <w:tcW w:w="708" w:type="dxa"/>
                </w:tcPr>
                <w:p w:rsidR="004E19B8" w:rsidRDefault="004E19B8" w:rsidP="008D45EA"/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4E19B8" w:rsidRPr="001D52DC" w:rsidTr="004E19B8">
              <w:tc>
                <w:tcPr>
                  <w:tcW w:w="1446" w:type="dxa"/>
                  <w:vMerge w:val="restart"/>
                </w:tcPr>
                <w:p w:rsidR="004E19B8" w:rsidRDefault="004E19B8" w:rsidP="008D45EA"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Юный книголюб</w:t>
                  </w: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М.А)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4E19B8" w:rsidRPr="001D52DC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Начальное техническое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 В.Я.)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4E19B8" w:rsidRPr="001D52DC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Фантазеры</w:t>
                  </w: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Парасоцкая</w:t>
                  </w:r>
                  <w:proofErr w:type="spell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С.И.)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4E19B8" w:rsidRPr="001D52DC" w:rsidTr="004E19B8">
              <w:tc>
                <w:tcPr>
                  <w:tcW w:w="1446" w:type="dxa"/>
                  <w:vMerge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Звенящие колокольчики </w:t>
                  </w:r>
                  <w:proofErr w:type="gramStart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26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Мокиенко Е.В.)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52DC">
                    <w:rPr>
                      <w:rFonts w:ascii="Times New Roman" w:hAnsi="Times New Roman" w:cs="Times New Roman"/>
                    </w:rPr>
                    <w:t>++</w:t>
                  </w:r>
                </w:p>
              </w:tc>
              <w:tc>
                <w:tcPr>
                  <w:tcW w:w="709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4E19B8" w:rsidRPr="001D52DC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4E19B8" w:rsidTr="004E19B8">
              <w:tc>
                <w:tcPr>
                  <w:tcW w:w="1446" w:type="dxa"/>
                </w:tcPr>
                <w:p w:rsidR="004E19B8" w:rsidRDefault="004E19B8" w:rsidP="008D45EA"/>
              </w:tc>
              <w:tc>
                <w:tcPr>
                  <w:tcW w:w="4252" w:type="dxa"/>
                </w:tcPr>
                <w:p w:rsidR="004E19B8" w:rsidRPr="00526B8C" w:rsidRDefault="004E19B8" w:rsidP="008D4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09" w:type="dxa"/>
                </w:tcPr>
                <w:p w:rsidR="004E19B8" w:rsidRPr="00DE6598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  <w:r w:rsidRPr="00DE6598">
                    <w:rPr>
                      <w:rFonts w:ascii="Times New Roman" w:hAnsi="Times New Roman" w:cs="Times New Roman"/>
                    </w:rPr>
                    <w:t>1</w:t>
                  </w:r>
                  <w:r w:rsidRPr="00DE6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4E19B8" w:rsidRPr="00DE6598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  <w:r w:rsidRPr="00DE659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4E19B8" w:rsidRPr="00DE6598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  <w:r w:rsidRPr="00DE659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4E19B8" w:rsidRPr="00DE6598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  <w:r w:rsidRPr="00DE659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4E19B8" w:rsidRPr="00DE6598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  <w:r w:rsidRPr="00DE659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4E19B8" w:rsidRPr="00DE6598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4E19B8" w:rsidRPr="00DE6598" w:rsidRDefault="004E19B8" w:rsidP="008D45EA">
                  <w:pPr>
                    <w:rPr>
                      <w:rFonts w:ascii="Times New Roman" w:hAnsi="Times New Roman" w:cs="Times New Roman"/>
                    </w:rPr>
                  </w:pPr>
                  <w:r w:rsidRPr="00DE659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4E19B8" w:rsidRPr="00DE6598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659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E19B8" w:rsidRPr="00EB5DDE" w:rsidRDefault="004E19B8" w:rsidP="008D45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</w:tr>
          </w:tbl>
          <w:p w:rsidR="004E19B8" w:rsidRPr="00C87B08" w:rsidRDefault="004E19B8" w:rsidP="000A51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E" w:rsidRPr="00964369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2018-2019 учебном году в 5-8-х классах продолжается введение ФГОС ООО.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ООО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учебные предметы «Биология»,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«География» в 5 классах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 часу в неделю), в 6 классе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продолжается изучение обязательных учебных предметов «Биология» и «География» (по 1 часу в неделю), второй иностранный язык (2 часа в неделю).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Обязательная предметная область «Основы духовно-нравств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культуры народов России»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реализуется в 5 –х классах в рамках учебного плана за счет части, формируемой участниками образовательных отношений - 1 час (7,6%);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В качестве обязательной части учебный предмет «Обществ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ознание» изучается с 6 класса,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в 5 классах изучается за счет части, формируемой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образовательных отношений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сохранения преемственности с учебным предметом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-1 час (7,6%);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части, формируемой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образовательных отношений,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ФГОС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5-8-х классах в количестве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13 часов используются: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  на расширение содержания учебных предметов федерального компонента: алгебра – 2 часа (15,4%) в 7-8-х классах,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– 1 час (7,6%) в 8-х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классах;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в химию – 1 час (7,6%) в 7-х классах, который предполагает развитие интереса школьников к предмету химии, а также нацелен на осознание учениками влияния химии на жизнь человека. Раннее знакомство с основами химии позволит усилить </w:t>
            </w:r>
            <w:proofErr w:type="spellStart"/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 связи с дисциплинами не только естественнонаучного, но и гуманитарного цикла, усилить познавательный интерес через обогащение знаний фактами, уделить больше времени ученическому эксперименту.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- на овладение </w:t>
            </w:r>
            <w:proofErr w:type="gramStart"/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знаний и умений,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необходимых для сохранения жизни и здоровья в повседневной, учебной и трудовой деятельности - ОБЖ - 2 часа (15,4%)  в 6-7-х классах;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- с целью достижения необходимого для продолжения образования уровня читательской компетентности –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–2 часа (15,3%) в5- 6-х классах;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на формирование материалистического мировоззрения -  биология-1 час (7,6%) - в 7 классах;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на формирование географической культуры, развитие системы представлений и понятий, умений получать географическую информацию из различных источников, совершенствование коммуникативных и исследовательских навыков - 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1 час (7,6%) в 7-х классах.</w:t>
            </w:r>
          </w:p>
          <w:p w:rsidR="0068213E" w:rsidRPr="00C87B08" w:rsidRDefault="0068213E" w:rsidP="006821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</w:t>
            </w:r>
            <w:proofErr w:type="spellStart"/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8-х классах введены курсы: «Основы проектной деятельности» - 1 час (7,6%); «Практикум по русскому языку» - 0,5 часа (3,8%), «Журналистика» - 0,5 часа (3,8%). </w:t>
            </w:r>
          </w:p>
          <w:p w:rsidR="008D45EA" w:rsidRPr="003D0DC2" w:rsidRDefault="008D45EA" w:rsidP="00C62A1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0DC2">
              <w:rPr>
                <w:rFonts w:ascii="Times New Roman" w:hAnsi="Times New Roman"/>
                <w:b/>
                <w:i/>
                <w:sz w:val="28"/>
                <w:szCs w:val="28"/>
              </w:rPr>
              <w:t>План внеурочной деятельности на 2018-2019 учебный год</w:t>
            </w:r>
          </w:p>
          <w:tbl>
            <w:tblPr>
              <w:tblStyle w:val="a3"/>
              <w:tblW w:w="12361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827"/>
              <w:gridCol w:w="709"/>
              <w:gridCol w:w="709"/>
              <w:gridCol w:w="850"/>
              <w:gridCol w:w="709"/>
              <w:gridCol w:w="709"/>
              <w:gridCol w:w="708"/>
              <w:gridCol w:w="851"/>
              <w:gridCol w:w="850"/>
              <w:gridCol w:w="993"/>
            </w:tblGrid>
            <w:tr w:rsidR="00ED0F62" w:rsidRPr="003D0DC2" w:rsidTr="00C62A10">
              <w:trPr>
                <w:trHeight w:val="435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Название рабочей программы</w:t>
                  </w:r>
                </w:p>
              </w:tc>
              <w:tc>
                <w:tcPr>
                  <w:tcW w:w="60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ED0F62" w:rsidRPr="003D0DC2" w:rsidTr="00C62A10">
              <w:trPr>
                <w:trHeight w:val="390"/>
              </w:trPr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0DC2">
                    <w:rPr>
                      <w:rFonts w:ascii="Times New Roman" w:hAnsi="Times New Roman"/>
                      <w:sz w:val="20"/>
                      <w:szCs w:val="20"/>
                    </w:rPr>
                    <w:t>5«А»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0DC2">
                    <w:rPr>
                      <w:rFonts w:ascii="Times New Roman" w:hAnsi="Times New Roman"/>
                      <w:sz w:val="20"/>
                      <w:szCs w:val="20"/>
                    </w:rPr>
                    <w:t>5«Б»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0DC2">
                    <w:rPr>
                      <w:rFonts w:ascii="Times New Roman" w:hAnsi="Times New Roman"/>
                      <w:sz w:val="20"/>
                      <w:szCs w:val="20"/>
                    </w:rPr>
                    <w:t>6«А»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0DC2">
                    <w:rPr>
                      <w:rFonts w:ascii="Times New Roman" w:hAnsi="Times New Roman"/>
                      <w:sz w:val="20"/>
                      <w:szCs w:val="20"/>
                    </w:rPr>
                    <w:t>6«Б»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0DC2">
                    <w:rPr>
                      <w:rFonts w:ascii="Times New Roman" w:hAnsi="Times New Roman"/>
                      <w:sz w:val="20"/>
                      <w:szCs w:val="20"/>
                    </w:rPr>
                    <w:t>7«А»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0DC2">
                    <w:rPr>
                      <w:rFonts w:ascii="Times New Roman" w:hAnsi="Times New Roman"/>
                      <w:sz w:val="20"/>
                      <w:szCs w:val="20"/>
                    </w:rPr>
                    <w:t>7«Б»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F4557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0DC2">
                    <w:rPr>
                      <w:rFonts w:ascii="Times New Roman" w:hAnsi="Times New Roman"/>
                      <w:sz w:val="20"/>
                      <w:szCs w:val="20"/>
                    </w:rPr>
                    <w:t>8«А»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F4557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0DC2">
                    <w:rPr>
                      <w:rFonts w:ascii="Times New Roman" w:hAnsi="Times New Roman"/>
                      <w:sz w:val="20"/>
                      <w:szCs w:val="20"/>
                    </w:rPr>
                    <w:t>8 «Б»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0DC2" w:rsidRPr="003D0DC2" w:rsidTr="00C62A10">
              <w:trPr>
                <w:trHeight w:val="562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Подвижные игры  (</w:t>
                  </w:r>
                  <w:proofErr w:type="spell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Зароченцева</w:t>
                  </w:r>
                  <w:proofErr w:type="spell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D0DC2" w:rsidRPr="003D0DC2" w:rsidTr="003D0DC2">
              <w:trPr>
                <w:trHeight w:val="715"/>
              </w:trPr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Футбол 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Мороз О.С.)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0DC2" w:rsidRPr="003D0DC2" w:rsidTr="000875F9">
              <w:trPr>
                <w:trHeight w:val="562"/>
              </w:trPr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Подвижные игры  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Гриценко В.В.)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D0DC2" w:rsidRPr="003D0DC2" w:rsidTr="00C62A10">
              <w:trPr>
                <w:trHeight w:val="562"/>
              </w:trPr>
              <w:tc>
                <w:tcPr>
                  <w:tcW w:w="14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Шахматы (</w:t>
                  </w:r>
                  <w:proofErr w:type="spell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Лотник</w:t>
                  </w:r>
                  <w:proofErr w:type="spell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0F62" w:rsidRPr="003D0DC2" w:rsidTr="00F45574"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5EA" w:rsidRPr="003D0DC2" w:rsidRDefault="008D45EA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Духовно- нравственное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0F62" w:rsidRPr="003D0DC2" w:rsidTr="00C62A10"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F4557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История Дона (</w:t>
                  </w:r>
                  <w:r w:rsidR="00F45574" w:rsidRPr="003D0DC2">
                    <w:rPr>
                      <w:rFonts w:ascii="Times New Roman" w:hAnsi="Times New Roman"/>
                      <w:sz w:val="24"/>
                      <w:szCs w:val="24"/>
                    </w:rPr>
                    <w:t>Северов М.А.</w:t>
                  </w: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D0F62" w:rsidRPr="003D0DC2" w:rsidTr="00F45574">
              <w:trPr>
                <w:trHeight w:val="706"/>
              </w:trPr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5EA" w:rsidRPr="003D0DC2" w:rsidRDefault="008D45EA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D45EA" w:rsidRPr="003D0DC2" w:rsidRDefault="008D45EA" w:rsidP="00FE0E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Праздники, традиции и ремесла народов Дона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FE0E14" w:rsidRPr="003D0DC2">
                    <w:rPr>
                      <w:rFonts w:ascii="Times New Roman" w:hAnsi="Times New Roman"/>
                      <w:sz w:val="24"/>
                      <w:szCs w:val="24"/>
                    </w:rPr>
                    <w:t>Копейка Е.Н.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 w:rsidR="00FE0E14"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5574" w:rsidRPr="003D0DC2" w:rsidTr="00F45574">
              <w:trPr>
                <w:trHeight w:val="421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45574" w:rsidRPr="003D0DC2" w:rsidRDefault="00F45574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Школа безопасности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Копейка Е.Н.)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5574" w:rsidRPr="003D0DC2" w:rsidTr="00F45574">
              <w:trPr>
                <w:trHeight w:val="421"/>
              </w:trPr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Локтева Н.А.)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5574" w:rsidRPr="003D0DC2" w:rsidTr="00F45574">
              <w:trPr>
                <w:trHeight w:val="421"/>
              </w:trPr>
              <w:tc>
                <w:tcPr>
                  <w:tcW w:w="14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Школа безопасности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Жордочкин</w:t>
                  </w:r>
                  <w:proofErr w:type="spell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Д.Э.)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0F62" w:rsidRPr="003D0DC2" w:rsidTr="00C62A10">
              <w:trPr>
                <w:trHeight w:val="421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3D0DC2">
                    <w:rPr>
                      <w:rFonts w:ascii="Times New Roman" w:hAnsi="Times New Roman"/>
                      <w:sz w:val="20"/>
                      <w:szCs w:val="20"/>
                    </w:rPr>
                    <w:t>Обще-интеллектуальное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Информатика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Корниенко И.Н.)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F4557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5EA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D0F62" w:rsidRPr="003D0DC2" w:rsidTr="00C62A10"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5EA" w:rsidRPr="003D0DC2" w:rsidRDefault="008D45EA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5EA" w:rsidRPr="003D0DC2" w:rsidRDefault="008D45EA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Занимательный английский язык</w:t>
                  </w:r>
                </w:p>
                <w:p w:rsidR="008D45EA" w:rsidRPr="003D0DC2" w:rsidRDefault="008D45EA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( Моисеенко В.П.)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FE0E1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EA" w:rsidRPr="003D0DC2" w:rsidRDefault="008D45EA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D0F62" w:rsidRPr="003D0DC2" w:rsidTr="00C62A10"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 вокруг нас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Киктенко В.Д.)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F4557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F4557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3D0DC2" w:rsidP="00F4557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D0F62" w:rsidRPr="003D0DC2" w:rsidTr="00C62A10"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Математика вокруг нас (</w:t>
                  </w:r>
                  <w:proofErr w:type="spell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Носачева</w:t>
                  </w:r>
                  <w:proofErr w:type="spell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М.А.)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D0F62" w:rsidRPr="003D0DC2" w:rsidTr="00C62A10"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 вокруг нас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Калина С.Н.)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45574" w:rsidRPr="003D0DC2" w:rsidTr="00C62A10"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5574" w:rsidRPr="003D0DC2" w:rsidRDefault="00F45574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Открываем тайны русского языка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Скорченко</w:t>
                  </w:r>
                  <w:proofErr w:type="spell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( Е.М.)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74" w:rsidRPr="003D0DC2" w:rsidRDefault="00F4557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0F62" w:rsidRPr="003D0DC2" w:rsidTr="00C62A10"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Занимательная лингвистика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Писаренко Н.В.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E0E1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E0E1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E0E1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D0F62" w:rsidRPr="003D0DC2" w:rsidTr="00C62A10">
              <w:tc>
                <w:tcPr>
                  <w:tcW w:w="14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398" w:rsidRPr="003D0DC2" w:rsidRDefault="00C81398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398" w:rsidRPr="003D0DC2" w:rsidRDefault="00FE0E14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Открываем тайны русского языка </w:t>
                  </w:r>
                  <w:proofErr w:type="gramStart"/>
                  <w:r w:rsidR="00C81398"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proofErr w:type="gramEnd"/>
                  <w:r w:rsidR="00C81398" w:rsidRPr="003D0DC2">
                    <w:rPr>
                      <w:rFonts w:ascii="Times New Roman" w:hAnsi="Times New Roman"/>
                      <w:sz w:val="24"/>
                      <w:szCs w:val="24"/>
                    </w:rPr>
                    <w:t>КорзанТ.Ф</w:t>
                  </w:r>
                  <w:proofErr w:type="spellEnd"/>
                  <w:r w:rsidR="00C81398" w:rsidRPr="003D0DC2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FE0E14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C81398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398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0DC2" w:rsidRPr="003D0DC2" w:rsidTr="000875F9">
              <w:tc>
                <w:tcPr>
                  <w:tcW w:w="144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Удивительная химия </w:t>
                  </w:r>
                  <w:proofErr w:type="gram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Касьяненко Л.Б.)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0DC2" w:rsidRPr="003D0DC2" w:rsidTr="000875F9">
              <w:tc>
                <w:tcPr>
                  <w:tcW w:w="14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Занимательная лингвистика (Морозова И.В.)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0875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DC2" w:rsidRPr="003D0DC2" w:rsidTr="00C62A10">
              <w:tc>
                <w:tcPr>
                  <w:tcW w:w="14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Знатоки карты (Ярошенко Е.А.)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0DC2" w:rsidRPr="003D0DC2" w:rsidTr="000875F9">
              <w:trPr>
                <w:trHeight w:val="562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Цветные  фантазии  (Жидкова О.В)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0DC2" w:rsidRPr="003D0DC2" w:rsidTr="00C62A10"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Соловушки  (Мокиенко Е.В.)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DC2" w:rsidRPr="003D0DC2" w:rsidTr="00C62A10"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Звенящие колокольчики (</w:t>
                  </w:r>
                  <w:proofErr w:type="spellStart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Коникова</w:t>
                  </w:r>
                  <w:proofErr w:type="spellEnd"/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Н.И.)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0DC2" w:rsidRPr="003D0DC2" w:rsidTr="00C62A10">
              <w:trPr>
                <w:trHeight w:val="547"/>
              </w:trPr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DC2" w:rsidRPr="003D0DC2" w:rsidRDefault="003D0DC2" w:rsidP="008D45EA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Умелые ручки (Герасименко Н.И.)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D0DC2" w:rsidRPr="003D0DC2" w:rsidTr="00C62A10">
              <w:tc>
                <w:tcPr>
                  <w:tcW w:w="5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DC2" w:rsidRPr="003D0DC2" w:rsidRDefault="003D0DC2" w:rsidP="008D45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0DC2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</w:tr>
          </w:tbl>
          <w:p w:rsidR="00643ACF" w:rsidRPr="003D0DC2" w:rsidRDefault="00643ACF" w:rsidP="006D0A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9 классах реализуется БУП – 2004.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Часы компонента образовательного учреждения в количестве 6 часов, использованы на расширение содержания учебных предметов федерального компонента: алгебра – 1 час (16,6%).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Введены предметы за счет части, формируемой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ОБЖ – 1 час (16,6%).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Часы «Технологии» в 9 классе используются для организации </w:t>
            </w:r>
            <w:proofErr w:type="spellStart"/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обучающихся: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предпринимательской деятельности» - 1 час (16,6 %); 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несовершеннолетних» - 0,5 часа (8,3%);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«Практическое обществознание» - 0,5 часа (8,3%).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 - «Картография»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- 1 час (16,6%);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- «Журналистика» - 0,5 часа (8,3%); </w:t>
            </w:r>
          </w:p>
          <w:p w:rsidR="00643ACF" w:rsidRPr="00C87B08" w:rsidRDefault="00643ACF" w:rsidP="006D0A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«Фразеология рус</w:t>
            </w:r>
            <w:r w:rsidR="006D0AC4">
              <w:rPr>
                <w:rFonts w:ascii="Times New Roman" w:hAnsi="Times New Roman" w:cs="Times New Roman"/>
                <w:sz w:val="24"/>
                <w:szCs w:val="24"/>
              </w:rPr>
              <w:t>ского языка» - 0,5 часа (8,3%).</w:t>
            </w:r>
          </w:p>
          <w:p w:rsidR="00643ACF" w:rsidRPr="00C87B08" w:rsidRDefault="00643ACF" w:rsidP="00643A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9-х классах изучается предмет «Искусство» в объеме 1 часа в неделю. Антикоррупционное просвещение и воспитание в 9 классах интегрируется с учебными 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«Обществознание», «Основы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деятельности», «Противодействие коррупции», «Основы потребительских знаний», «Права и обязанности несовершеннолетних».</w:t>
            </w:r>
          </w:p>
          <w:p w:rsidR="006219E3" w:rsidRPr="00436087" w:rsidRDefault="006D0AC4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219E3" w:rsidRPr="00436087">
              <w:rPr>
                <w:rFonts w:ascii="Times New Roman" w:hAnsi="Times New Roman"/>
                <w:sz w:val="24"/>
                <w:szCs w:val="24"/>
              </w:rPr>
              <w:t>Реализация профильного обучения в 10-11 классах позволяет:</w:t>
            </w:r>
          </w:p>
          <w:p w:rsidR="006219E3" w:rsidRPr="00436087" w:rsidRDefault="006219E3" w:rsidP="007200A0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87">
              <w:rPr>
                <w:rFonts w:ascii="Times New Roman" w:hAnsi="Times New Roman"/>
                <w:sz w:val="24"/>
                <w:szCs w:val="24"/>
              </w:rPr>
              <w:t>- создать условия для дифференциации содержания образования, построения индивидуальных образовательных программ;</w:t>
            </w:r>
          </w:p>
          <w:p w:rsidR="006219E3" w:rsidRPr="00436087" w:rsidRDefault="006219E3" w:rsidP="007200A0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87">
              <w:rPr>
                <w:rFonts w:ascii="Times New Roman" w:hAnsi="Times New Roman"/>
                <w:sz w:val="24"/>
                <w:szCs w:val="24"/>
              </w:rPr>
              <w:t>-  обеспечить углубленное изучение отдельных учебных предметов;</w:t>
            </w:r>
          </w:p>
          <w:p w:rsidR="006219E3" w:rsidRPr="00436087" w:rsidRDefault="006219E3" w:rsidP="007200A0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87">
              <w:rPr>
                <w:rFonts w:ascii="Times New Roman" w:hAnsi="Times New Roman"/>
                <w:sz w:val="24"/>
                <w:szCs w:val="24"/>
              </w:rPr>
              <w:t>- установить равный доступ к полноценному образованию разным категориям обучающихся, расширить возможности их социализации;</w:t>
            </w:r>
          </w:p>
          <w:p w:rsidR="006219E3" w:rsidRPr="00436087" w:rsidRDefault="006219E3" w:rsidP="007200A0">
            <w:pPr>
              <w:pStyle w:val="a4"/>
              <w:ind w:left="20"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87">
              <w:rPr>
                <w:rFonts w:ascii="Times New Roman" w:hAnsi="Times New Roman"/>
                <w:sz w:val="24"/>
                <w:szCs w:val="24"/>
              </w:rPr>
              <w:t>-   обеспечить преемственность между общим и профессиональным образованием.</w:t>
            </w:r>
          </w:p>
          <w:p w:rsidR="00436087" w:rsidRPr="00C87B08" w:rsidRDefault="00436087" w:rsidP="0043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профильного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удовлетворения познавательных </w:t>
            </w: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интересов, обучающихся в различных сферах человеческой деятельности:</w:t>
            </w:r>
          </w:p>
          <w:p w:rsidR="00436087" w:rsidRPr="00C87B08" w:rsidRDefault="00436087" w:rsidP="004360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«Моя первая фирма» - 0,5 часа (4,2%);</w:t>
            </w:r>
          </w:p>
          <w:p w:rsidR="00436087" w:rsidRPr="00C87B08" w:rsidRDefault="00436087" w:rsidP="004360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08">
              <w:rPr>
                <w:rFonts w:ascii="Times New Roman" w:hAnsi="Times New Roman" w:cs="Times New Roman"/>
                <w:sz w:val="24"/>
                <w:szCs w:val="24"/>
              </w:rPr>
              <w:t>- «Противодействие коррупции» - 0,5 часа (4,2%).</w:t>
            </w:r>
          </w:p>
          <w:p w:rsidR="006219E3" w:rsidRPr="00436087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087">
              <w:rPr>
                <w:rFonts w:ascii="Times New Roman" w:hAnsi="Times New Roman"/>
                <w:bCs/>
                <w:sz w:val="24"/>
                <w:szCs w:val="24"/>
              </w:rPr>
              <w:t>Способы обучения на данном уровне</w:t>
            </w:r>
            <w:r w:rsidRPr="00436087">
              <w:rPr>
                <w:rFonts w:ascii="Times New Roman" w:hAnsi="Times New Roman"/>
                <w:sz w:val="24"/>
                <w:szCs w:val="24"/>
              </w:rPr>
              <w:t>: аналитическая, исследовательская, проектная деятельность, моделирование, информационно-коммуникативная деятельность, публичные выступления (дискуссия, полемика, монолог), рефлексивная деятельность, осознание, оценивание и корректировка своего поведения, определение собственного отношения к явлениям окружающей жизни.</w:t>
            </w:r>
            <w:proofErr w:type="gramEnd"/>
          </w:p>
          <w:p w:rsidR="006219E3" w:rsidRPr="00436087" w:rsidRDefault="006219E3" w:rsidP="007200A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87">
              <w:rPr>
                <w:rFonts w:ascii="Times New Roman" w:hAnsi="Times New Roman"/>
                <w:sz w:val="24"/>
                <w:szCs w:val="24"/>
              </w:rPr>
              <w:t xml:space="preserve">   С целью антикоррупционного просвещения и воспитания школьников на третьем уровне обучения в 10 и 11 классах модульно в курсе обществознания </w:t>
            </w:r>
            <w:r w:rsidR="00436087" w:rsidRPr="00436087">
              <w:rPr>
                <w:rFonts w:ascii="Times New Roman" w:hAnsi="Times New Roman"/>
                <w:sz w:val="24"/>
                <w:szCs w:val="24"/>
              </w:rPr>
              <w:t>реализуется</w:t>
            </w:r>
            <w:r w:rsidRPr="00436087">
              <w:rPr>
                <w:rFonts w:ascii="Times New Roman" w:hAnsi="Times New Roman"/>
                <w:sz w:val="24"/>
                <w:szCs w:val="24"/>
              </w:rPr>
              <w:t xml:space="preserve"> программа данного направления.</w:t>
            </w:r>
          </w:p>
          <w:p w:rsidR="006219E3" w:rsidRPr="00A41454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454">
              <w:rPr>
                <w:rFonts w:ascii="Times New Roman" w:hAnsi="Times New Roman"/>
                <w:b/>
                <w:sz w:val="24"/>
                <w:szCs w:val="24"/>
              </w:rPr>
              <w:t>Инновационные образовательные программы и технологии.</w:t>
            </w:r>
          </w:p>
          <w:tbl>
            <w:tblPr>
              <w:tblW w:w="12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252"/>
              <w:gridCol w:w="3119"/>
            </w:tblGrid>
            <w:tr w:rsidR="00460A8D" w:rsidRPr="00A41454" w:rsidTr="007200A0">
              <w:trPr>
                <w:trHeight w:val="375"/>
              </w:trPr>
              <w:tc>
                <w:tcPr>
                  <w:tcW w:w="4990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Группа образовательных и педагогических технологий</w:t>
                  </w:r>
                </w:p>
              </w:tc>
              <w:tc>
                <w:tcPr>
                  <w:tcW w:w="4252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Образовательная технология</w:t>
                  </w:r>
                </w:p>
              </w:tc>
              <w:tc>
                <w:tcPr>
                  <w:tcW w:w="3119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Кто применяет</w:t>
                  </w:r>
                </w:p>
              </w:tc>
            </w:tr>
            <w:tr w:rsidR="00460A8D" w:rsidRPr="00A41454" w:rsidTr="007200A0">
              <w:trPr>
                <w:trHeight w:val="537"/>
              </w:trPr>
              <w:tc>
                <w:tcPr>
                  <w:tcW w:w="4990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на основе эффективности  управления и организации учебного процесса</w:t>
                  </w:r>
                </w:p>
              </w:tc>
              <w:tc>
                <w:tcPr>
                  <w:tcW w:w="4252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(информационные) технологии</w:t>
                  </w:r>
                </w:p>
              </w:tc>
              <w:tc>
                <w:tcPr>
                  <w:tcW w:w="3119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всех ступенях обучения</w:t>
                  </w:r>
                </w:p>
              </w:tc>
            </w:tr>
            <w:tr w:rsidR="00460A8D" w:rsidRPr="00A41454" w:rsidTr="007200A0">
              <w:trPr>
                <w:trHeight w:val="86"/>
              </w:trPr>
              <w:tc>
                <w:tcPr>
                  <w:tcW w:w="4990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поддерживающего обучения</w:t>
                  </w:r>
                </w:p>
              </w:tc>
              <w:tc>
                <w:tcPr>
                  <w:tcW w:w="4252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модульного обучения</w:t>
                  </w:r>
                </w:p>
              </w:tc>
              <w:tc>
                <w:tcPr>
                  <w:tcW w:w="3119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Начальная школа </w:t>
                  </w:r>
                </w:p>
              </w:tc>
            </w:tr>
            <w:tr w:rsidR="00460A8D" w:rsidRPr="00A41454" w:rsidTr="007200A0">
              <w:trPr>
                <w:trHeight w:val="379"/>
              </w:trPr>
              <w:tc>
                <w:tcPr>
                  <w:tcW w:w="4990" w:type="dxa"/>
                  <w:vMerge w:val="restart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развивающего обучения</w:t>
                  </w:r>
                </w:p>
              </w:tc>
              <w:tc>
                <w:tcPr>
                  <w:tcW w:w="4252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проектного обучения</w:t>
                  </w:r>
                </w:p>
              </w:tc>
              <w:tc>
                <w:tcPr>
                  <w:tcW w:w="3119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Средняя и старшая школы </w:t>
                  </w:r>
                </w:p>
              </w:tc>
            </w:tr>
            <w:tr w:rsidR="00460A8D" w:rsidRPr="00A41454" w:rsidTr="007200A0">
              <w:trPr>
                <w:trHeight w:val="339"/>
              </w:trPr>
              <w:tc>
                <w:tcPr>
                  <w:tcW w:w="4990" w:type="dxa"/>
                  <w:vMerge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учебной дискуссии</w:t>
                  </w:r>
                </w:p>
              </w:tc>
              <w:tc>
                <w:tcPr>
                  <w:tcW w:w="3119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Средняя и старшая школы </w:t>
                  </w:r>
                </w:p>
              </w:tc>
            </w:tr>
            <w:tr w:rsidR="00460A8D" w:rsidRPr="00A41454" w:rsidTr="007200A0">
              <w:trPr>
                <w:trHeight w:val="170"/>
              </w:trPr>
              <w:tc>
                <w:tcPr>
                  <w:tcW w:w="4990" w:type="dxa"/>
                  <w:vMerge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</w:t>
                  </w:r>
                  <w:proofErr w:type="gramStart"/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ориентированное развивающее обучение</w:t>
                  </w:r>
                </w:p>
              </w:tc>
              <w:tc>
                <w:tcPr>
                  <w:tcW w:w="3119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всех ступенях обучения</w:t>
                  </w:r>
                </w:p>
              </w:tc>
            </w:tr>
            <w:tr w:rsidR="00460A8D" w:rsidRPr="00A41454" w:rsidTr="007200A0">
              <w:trPr>
                <w:trHeight w:val="259"/>
              </w:trPr>
              <w:tc>
                <w:tcPr>
                  <w:tcW w:w="4990" w:type="dxa"/>
                  <w:vMerge w:val="restart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Технологии на основе активизации и интенсификации деятельности </w:t>
                  </w:r>
                  <w:proofErr w:type="gramStart"/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4252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Игровые технологии</w:t>
                  </w:r>
                </w:p>
              </w:tc>
              <w:tc>
                <w:tcPr>
                  <w:tcW w:w="3119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и средняя школа.</w:t>
                  </w:r>
                </w:p>
              </w:tc>
            </w:tr>
            <w:tr w:rsidR="00460A8D" w:rsidRPr="00A41454" w:rsidTr="007200A0">
              <w:trPr>
                <w:trHeight w:val="170"/>
              </w:trPr>
              <w:tc>
                <w:tcPr>
                  <w:tcW w:w="4990" w:type="dxa"/>
                  <w:vMerge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Проблемное обучение</w:t>
                  </w:r>
                </w:p>
              </w:tc>
              <w:tc>
                <w:tcPr>
                  <w:tcW w:w="3119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всех ступенях обучения</w:t>
                  </w:r>
                </w:p>
              </w:tc>
            </w:tr>
            <w:tr w:rsidR="00460A8D" w:rsidRPr="00A41454" w:rsidTr="007200A0">
              <w:trPr>
                <w:trHeight w:val="430"/>
              </w:trPr>
              <w:tc>
                <w:tcPr>
                  <w:tcW w:w="4990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Частнопредметные</w:t>
                  </w:r>
                  <w:proofErr w:type="spellEnd"/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</w:p>
              </w:tc>
              <w:tc>
                <w:tcPr>
                  <w:tcW w:w="4252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совершенствования </w:t>
                  </w:r>
                  <w:proofErr w:type="spellStart"/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общеучебных</w:t>
                  </w:r>
                  <w:proofErr w:type="spellEnd"/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умений и навыков</w:t>
                  </w:r>
                </w:p>
              </w:tc>
              <w:tc>
                <w:tcPr>
                  <w:tcW w:w="3119" w:type="dxa"/>
                </w:tcPr>
                <w:p w:rsidR="006219E3" w:rsidRPr="00A41454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школа</w:t>
                  </w:r>
                </w:p>
              </w:tc>
            </w:tr>
          </w:tbl>
          <w:p w:rsidR="006219E3" w:rsidRPr="00A41454" w:rsidRDefault="006219E3" w:rsidP="007200A0">
            <w:p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9E3" w:rsidRPr="00A41454" w:rsidRDefault="006219E3" w:rsidP="007200A0">
            <w:p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учебно-воспитательного процесса в школе:</w:t>
            </w:r>
          </w:p>
          <w:p w:rsidR="006219E3" w:rsidRPr="00A41454" w:rsidRDefault="006219E3" w:rsidP="0097096E">
            <w:pPr>
              <w:numPr>
                <w:ilvl w:val="0"/>
                <w:numId w:val="1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(классно-урочная форма). </w:t>
            </w:r>
          </w:p>
          <w:p w:rsidR="006219E3" w:rsidRPr="00A41454" w:rsidRDefault="006219E3" w:rsidP="0097096E">
            <w:pPr>
              <w:numPr>
                <w:ilvl w:val="0"/>
                <w:numId w:val="1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семинары, практикумы, лабораторные, контрольные, зачёты,  беседы, тестирование (лекционно-зачётная форма). Тренинги.</w:t>
            </w:r>
          </w:p>
          <w:p w:rsidR="006219E3" w:rsidRPr="00A41454" w:rsidRDefault="006219E3" w:rsidP="0097096E">
            <w:pPr>
              <w:numPr>
                <w:ilvl w:val="0"/>
                <w:numId w:val="1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обучение на дому для детей с ОВЗ.</w:t>
            </w:r>
          </w:p>
          <w:p w:rsidR="006219E3" w:rsidRPr="00A41454" w:rsidRDefault="006219E3" w:rsidP="0097096E">
            <w:pPr>
              <w:numPr>
                <w:ilvl w:val="0"/>
                <w:numId w:val="1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предметам.</w:t>
            </w:r>
          </w:p>
          <w:p w:rsidR="006219E3" w:rsidRPr="00A41454" w:rsidRDefault="006219E3" w:rsidP="0097096E">
            <w:pPr>
              <w:numPr>
                <w:ilvl w:val="0"/>
                <w:numId w:val="1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Элективные курсы в 10-11-х  классах  и  в 8-9-х классах (профильная и </w:t>
            </w:r>
            <w:proofErr w:type="spellStart"/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предпрофильная</w:t>
            </w:r>
            <w:proofErr w:type="spellEnd"/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подготовка).</w:t>
            </w:r>
          </w:p>
          <w:p w:rsidR="006219E3" w:rsidRPr="00A41454" w:rsidRDefault="006219E3" w:rsidP="0097096E">
            <w:pPr>
              <w:numPr>
                <w:ilvl w:val="0"/>
                <w:numId w:val="1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Олимпиады. Конкурсы. </w:t>
            </w:r>
          </w:p>
          <w:p w:rsidR="006219E3" w:rsidRPr="00A41454" w:rsidRDefault="006219E3" w:rsidP="0097096E">
            <w:pPr>
              <w:numPr>
                <w:ilvl w:val="0"/>
                <w:numId w:val="1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работа (ДАНЮИ).</w:t>
            </w:r>
          </w:p>
          <w:p w:rsidR="006219E3" w:rsidRPr="006D0AC4" w:rsidRDefault="006219E3" w:rsidP="0097096E">
            <w:pPr>
              <w:numPr>
                <w:ilvl w:val="0"/>
                <w:numId w:val="1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5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недели. Открытые уроки.</w:t>
            </w:r>
          </w:p>
        </w:tc>
      </w:tr>
      <w:tr w:rsidR="006219E3" w:rsidRPr="00E530D9" w:rsidTr="007200A0">
        <w:trPr>
          <w:trHeight w:val="150"/>
        </w:trPr>
        <w:tc>
          <w:tcPr>
            <w:tcW w:w="1843" w:type="dxa"/>
          </w:tcPr>
          <w:p w:rsidR="006219E3" w:rsidRPr="00E530D9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  <w:p w:rsidR="006219E3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E530D9">
              <w:rPr>
                <w:rFonts w:ascii="Times New Roman" w:hAnsi="Times New Roman"/>
                <w:sz w:val="24"/>
                <w:szCs w:val="24"/>
              </w:rPr>
              <w:t>образователь-</w:t>
            </w:r>
            <w:proofErr w:type="spellStart"/>
            <w:r w:rsidRPr="00E530D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530D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  <w:p w:rsidR="006219E3" w:rsidRPr="00E530D9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tbl>
            <w:tblPr>
              <w:tblStyle w:val="a3"/>
              <w:tblW w:w="10513" w:type="dxa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504"/>
              <w:gridCol w:w="3505"/>
            </w:tblGrid>
            <w:tr w:rsidR="00460A8D" w:rsidRPr="00460A8D" w:rsidTr="007200A0">
              <w:trPr>
                <w:trHeight w:val="533"/>
              </w:trPr>
              <w:tc>
                <w:tcPr>
                  <w:tcW w:w="3504" w:type="dxa"/>
                </w:tcPr>
                <w:p w:rsidR="006219E3" w:rsidRPr="00F62385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уровень реализуемых образовательных  программ</w:t>
                  </w:r>
                </w:p>
              </w:tc>
              <w:tc>
                <w:tcPr>
                  <w:tcW w:w="3504" w:type="dxa"/>
                </w:tcPr>
                <w:p w:rsidR="006219E3" w:rsidRPr="00F62385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 xml:space="preserve">Количество </w:t>
                  </w:r>
                  <w:proofErr w:type="gramStart"/>
                  <w:r w:rsidRPr="00F62385">
                    <w:rPr>
                      <w:szCs w:val="2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505" w:type="dxa"/>
                </w:tcPr>
                <w:p w:rsidR="006219E3" w:rsidRPr="00F62385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%</w:t>
                  </w:r>
                </w:p>
              </w:tc>
            </w:tr>
            <w:tr w:rsidR="00460A8D" w:rsidRPr="00460A8D" w:rsidTr="007200A0">
              <w:trPr>
                <w:trHeight w:val="266"/>
              </w:trPr>
              <w:tc>
                <w:tcPr>
                  <w:tcW w:w="3504" w:type="dxa"/>
                </w:tcPr>
                <w:p w:rsidR="006219E3" w:rsidRPr="00F62385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НОО</w:t>
                  </w:r>
                </w:p>
              </w:tc>
              <w:tc>
                <w:tcPr>
                  <w:tcW w:w="3504" w:type="dxa"/>
                </w:tcPr>
                <w:p w:rsidR="006219E3" w:rsidRPr="00F62385" w:rsidRDefault="00F62385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196</w:t>
                  </w:r>
                </w:p>
              </w:tc>
              <w:tc>
                <w:tcPr>
                  <w:tcW w:w="3505" w:type="dxa"/>
                </w:tcPr>
                <w:p w:rsidR="006219E3" w:rsidRPr="00F62385" w:rsidRDefault="00F62385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44,6</w:t>
                  </w:r>
                </w:p>
              </w:tc>
            </w:tr>
            <w:tr w:rsidR="00460A8D" w:rsidRPr="00460A8D" w:rsidTr="007200A0">
              <w:trPr>
                <w:trHeight w:val="281"/>
              </w:trPr>
              <w:tc>
                <w:tcPr>
                  <w:tcW w:w="3504" w:type="dxa"/>
                </w:tcPr>
                <w:p w:rsidR="006219E3" w:rsidRPr="00F62385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ООО</w:t>
                  </w:r>
                </w:p>
              </w:tc>
              <w:tc>
                <w:tcPr>
                  <w:tcW w:w="3504" w:type="dxa"/>
                </w:tcPr>
                <w:p w:rsidR="006219E3" w:rsidRPr="00F62385" w:rsidRDefault="00F62385" w:rsidP="007200A0">
                  <w:pPr>
                    <w:pStyle w:val="a7"/>
                    <w:ind w:firstLine="0"/>
                    <w:rPr>
                      <w:szCs w:val="28"/>
                      <w:highlight w:val="red"/>
                    </w:rPr>
                  </w:pPr>
                  <w:r w:rsidRPr="00F62385">
                    <w:rPr>
                      <w:szCs w:val="28"/>
                    </w:rPr>
                    <w:t>213</w:t>
                  </w:r>
                </w:p>
              </w:tc>
              <w:tc>
                <w:tcPr>
                  <w:tcW w:w="3505" w:type="dxa"/>
                </w:tcPr>
                <w:p w:rsidR="006219E3" w:rsidRPr="00F62385" w:rsidRDefault="00F62385" w:rsidP="007200A0">
                  <w:pPr>
                    <w:pStyle w:val="a7"/>
                    <w:ind w:firstLine="0"/>
                    <w:rPr>
                      <w:szCs w:val="28"/>
                      <w:highlight w:val="red"/>
                    </w:rPr>
                  </w:pPr>
                  <w:r w:rsidRPr="00F62385">
                    <w:rPr>
                      <w:szCs w:val="28"/>
                    </w:rPr>
                    <w:t>48,5</w:t>
                  </w:r>
                </w:p>
              </w:tc>
            </w:tr>
            <w:tr w:rsidR="00460A8D" w:rsidRPr="00460A8D" w:rsidTr="007200A0">
              <w:trPr>
                <w:trHeight w:val="281"/>
              </w:trPr>
              <w:tc>
                <w:tcPr>
                  <w:tcW w:w="3504" w:type="dxa"/>
                </w:tcPr>
                <w:p w:rsidR="006219E3" w:rsidRPr="00F62385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СОО</w:t>
                  </w:r>
                </w:p>
              </w:tc>
              <w:tc>
                <w:tcPr>
                  <w:tcW w:w="3504" w:type="dxa"/>
                </w:tcPr>
                <w:p w:rsidR="006219E3" w:rsidRPr="00F62385" w:rsidRDefault="00F62385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28</w:t>
                  </w:r>
                </w:p>
              </w:tc>
              <w:tc>
                <w:tcPr>
                  <w:tcW w:w="3505" w:type="dxa"/>
                </w:tcPr>
                <w:p w:rsidR="006219E3" w:rsidRPr="00F62385" w:rsidRDefault="00F62385" w:rsidP="007200A0">
                  <w:pPr>
                    <w:pStyle w:val="a7"/>
                    <w:ind w:firstLine="0"/>
                    <w:rPr>
                      <w:szCs w:val="28"/>
                      <w:highlight w:val="red"/>
                    </w:rPr>
                  </w:pPr>
                  <w:r w:rsidRPr="00F62385">
                    <w:rPr>
                      <w:szCs w:val="28"/>
                    </w:rPr>
                    <w:t>6,4</w:t>
                  </w:r>
                </w:p>
              </w:tc>
            </w:tr>
            <w:tr w:rsidR="00460A8D" w:rsidRPr="00460A8D" w:rsidTr="007200A0">
              <w:trPr>
                <w:trHeight w:val="281"/>
              </w:trPr>
              <w:tc>
                <w:tcPr>
                  <w:tcW w:w="3504" w:type="dxa"/>
                </w:tcPr>
                <w:p w:rsidR="006219E3" w:rsidRPr="00F62385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Очно-заочное</w:t>
                  </w:r>
                </w:p>
              </w:tc>
              <w:tc>
                <w:tcPr>
                  <w:tcW w:w="3504" w:type="dxa"/>
                </w:tcPr>
                <w:p w:rsidR="006219E3" w:rsidRPr="00F62385" w:rsidRDefault="00A41454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3505" w:type="dxa"/>
                </w:tcPr>
                <w:p w:rsidR="006219E3" w:rsidRPr="00F62385" w:rsidRDefault="006219E3" w:rsidP="00F62385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F62385">
                    <w:rPr>
                      <w:szCs w:val="28"/>
                    </w:rPr>
                    <w:t>0,</w:t>
                  </w:r>
                  <w:r w:rsidR="00F62385" w:rsidRPr="00F62385">
                    <w:rPr>
                      <w:szCs w:val="28"/>
                    </w:rPr>
                    <w:t>45</w:t>
                  </w:r>
                </w:p>
              </w:tc>
            </w:tr>
          </w:tbl>
          <w:p w:rsidR="006219E3" w:rsidRPr="00460A8D" w:rsidRDefault="006219E3" w:rsidP="007200A0">
            <w:pPr>
              <w:pStyle w:val="a4"/>
              <w:shd w:val="clear" w:color="auto" w:fill="FFFFFF" w:themeFill="background1"/>
              <w:rPr>
                <w:rStyle w:val="FontStyle50"/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  <w:p w:rsidR="00F62385" w:rsidRPr="00560A86" w:rsidRDefault="00F62385" w:rsidP="00F62385">
            <w:pPr>
              <w:pStyle w:val="a4"/>
              <w:shd w:val="clear" w:color="auto" w:fill="FFFFFF" w:themeFill="background1"/>
              <w:rPr>
                <w:rStyle w:val="FontStyle50"/>
                <w:rFonts w:ascii="Times New Roman" w:hAnsi="Times New Roman" w:cs="Times New Roman"/>
                <w:b/>
              </w:rPr>
            </w:pPr>
            <w:r w:rsidRPr="00560A86">
              <w:rPr>
                <w:rStyle w:val="FontStyle50"/>
                <w:rFonts w:ascii="Times New Roman" w:hAnsi="Times New Roman" w:cs="Times New Roman"/>
                <w:b/>
              </w:rPr>
              <w:t>Оценки и отзывы потребителей образовательных услуг.</w:t>
            </w:r>
          </w:p>
          <w:tbl>
            <w:tblPr>
              <w:tblW w:w="11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3"/>
              <w:gridCol w:w="2176"/>
              <w:gridCol w:w="2176"/>
            </w:tblGrid>
            <w:tr w:rsidR="00F62385" w:rsidRPr="00560A86" w:rsidTr="00F45574">
              <w:trPr>
                <w:trHeight w:val="60"/>
              </w:trPr>
              <w:tc>
                <w:tcPr>
                  <w:tcW w:w="7633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Cs/>
                      <w:i w:val="0"/>
                      <w:szCs w:val="24"/>
                    </w:rPr>
                  </w:pPr>
                  <w:r w:rsidRPr="00560A86">
                    <w:rPr>
                      <w:bCs/>
                      <w:i w:val="0"/>
                      <w:szCs w:val="24"/>
                    </w:rPr>
                    <w:t xml:space="preserve">Устраивает ли Вас, родителей, </w:t>
                  </w:r>
                </w:p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Cs/>
                      <w:i w:val="0"/>
                      <w:szCs w:val="24"/>
                    </w:rPr>
                  </w:pPr>
                  <w:r w:rsidRPr="00560A86">
                    <w:rPr>
                      <w:bCs/>
                      <w:i w:val="0"/>
                      <w:szCs w:val="24"/>
                    </w:rPr>
                    <w:t>исследуемая проблема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6D0AC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Cs/>
                      <w:i w:val="0"/>
                      <w:szCs w:val="24"/>
                      <w:highlight w:val="yellow"/>
                    </w:rPr>
                  </w:pPr>
                  <w:r w:rsidRPr="00560A86">
                    <w:rPr>
                      <w:bCs/>
                      <w:i w:val="0"/>
                      <w:szCs w:val="24"/>
                    </w:rPr>
                    <w:t>201</w:t>
                  </w:r>
                  <w:r w:rsidR="006D0AC4">
                    <w:rPr>
                      <w:bCs/>
                      <w:i w:val="0"/>
                      <w:szCs w:val="24"/>
                    </w:rPr>
                    <w:t>7</w:t>
                  </w:r>
                  <w:r w:rsidRPr="00560A86">
                    <w:rPr>
                      <w:bCs/>
                      <w:i w:val="0"/>
                      <w:szCs w:val="24"/>
                    </w:rPr>
                    <w:t>-201</w:t>
                  </w:r>
                  <w:r w:rsidR="006D0AC4">
                    <w:rPr>
                      <w:bCs/>
                      <w:i w:val="0"/>
                      <w:szCs w:val="24"/>
                    </w:rPr>
                    <w:t>8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6D0AC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Cs/>
                      <w:i w:val="0"/>
                      <w:szCs w:val="24"/>
                    </w:rPr>
                  </w:pPr>
                  <w:r w:rsidRPr="00560A86">
                    <w:rPr>
                      <w:bCs/>
                      <w:i w:val="0"/>
                      <w:szCs w:val="24"/>
                    </w:rPr>
                    <w:t>201</w:t>
                  </w:r>
                  <w:r w:rsidR="006D0AC4">
                    <w:rPr>
                      <w:bCs/>
                      <w:i w:val="0"/>
                      <w:szCs w:val="24"/>
                    </w:rPr>
                    <w:t>8</w:t>
                  </w:r>
                  <w:r w:rsidRPr="00560A86">
                    <w:rPr>
                      <w:bCs/>
                      <w:i w:val="0"/>
                      <w:szCs w:val="24"/>
                    </w:rPr>
                    <w:t>-201</w:t>
                  </w:r>
                  <w:r w:rsidR="006D0AC4">
                    <w:rPr>
                      <w:bCs/>
                      <w:i w:val="0"/>
                      <w:szCs w:val="24"/>
                    </w:rPr>
                    <w:t>9</w:t>
                  </w:r>
                </w:p>
              </w:tc>
            </w:tr>
            <w:tr w:rsidR="00F62385" w:rsidRPr="00560A86" w:rsidTr="00F45574">
              <w:trPr>
                <w:trHeight w:val="60"/>
              </w:trPr>
              <w:tc>
                <w:tcPr>
                  <w:tcW w:w="7633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  <w:highlight w:val="yellow"/>
                    </w:rPr>
                  </w:pPr>
                  <w:r>
                    <w:rPr>
                      <w:b w:val="0"/>
                      <w:bCs/>
                      <w:i w:val="0"/>
                      <w:szCs w:val="24"/>
                    </w:rPr>
                    <w:t>95</w:t>
                  </w: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%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  <w:highlight w:val="yellow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92%</w:t>
                  </w:r>
                </w:p>
              </w:tc>
            </w:tr>
            <w:tr w:rsidR="00F62385" w:rsidRPr="00560A86" w:rsidTr="00F45574">
              <w:trPr>
                <w:trHeight w:val="60"/>
              </w:trPr>
              <w:tc>
                <w:tcPr>
                  <w:tcW w:w="7633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Программы дополнительного образования, реализуемые в школе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  <w:highlight w:val="yellow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90%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  <w:highlight w:val="yellow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90%</w:t>
                  </w:r>
                </w:p>
              </w:tc>
            </w:tr>
            <w:tr w:rsidR="00F62385" w:rsidRPr="00560A86" w:rsidTr="00F45574">
              <w:trPr>
                <w:trHeight w:val="60"/>
              </w:trPr>
              <w:tc>
                <w:tcPr>
                  <w:tcW w:w="7633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Качество детского горячего питания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62385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  <w:highlight w:val="yellow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8</w:t>
                  </w:r>
                  <w:r>
                    <w:rPr>
                      <w:b w:val="0"/>
                      <w:bCs/>
                      <w:i w:val="0"/>
                      <w:szCs w:val="24"/>
                    </w:rPr>
                    <w:t>7</w:t>
                  </w: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%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62385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  <w:highlight w:val="yellow"/>
                    </w:rPr>
                  </w:pPr>
                  <w:r>
                    <w:rPr>
                      <w:b w:val="0"/>
                      <w:bCs/>
                      <w:i w:val="0"/>
                      <w:szCs w:val="24"/>
                    </w:rPr>
                    <w:t>85</w:t>
                  </w: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%</w:t>
                  </w:r>
                </w:p>
              </w:tc>
            </w:tr>
            <w:tr w:rsidR="00F62385" w:rsidRPr="00560A86" w:rsidTr="00F45574">
              <w:trPr>
                <w:trHeight w:val="121"/>
              </w:trPr>
              <w:tc>
                <w:tcPr>
                  <w:tcW w:w="7633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Деятельность школы в области профессионального самоопределения школьников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  <w:highlight w:val="yellow"/>
                    </w:rPr>
                  </w:pPr>
                  <w:r>
                    <w:rPr>
                      <w:b w:val="0"/>
                      <w:bCs/>
                      <w:i w:val="0"/>
                      <w:szCs w:val="24"/>
                    </w:rPr>
                    <w:t>98</w:t>
                  </w: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%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62385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  <w:highlight w:val="yellow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100%</w:t>
                  </w:r>
                </w:p>
              </w:tc>
            </w:tr>
            <w:tr w:rsidR="00F62385" w:rsidRPr="00560A86" w:rsidTr="00F45574">
              <w:trPr>
                <w:trHeight w:val="60"/>
              </w:trPr>
              <w:tc>
                <w:tcPr>
                  <w:tcW w:w="7633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Работа по сохранению и укреплению физического, психического и нравственного здоровья детей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99%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99%</w:t>
                  </w:r>
                </w:p>
              </w:tc>
            </w:tr>
            <w:tr w:rsidR="00F62385" w:rsidRPr="00560A86" w:rsidTr="00F45574">
              <w:trPr>
                <w:trHeight w:val="177"/>
              </w:trPr>
              <w:tc>
                <w:tcPr>
                  <w:tcW w:w="7633" w:type="dxa"/>
                </w:tcPr>
                <w:p w:rsidR="00F62385" w:rsidRPr="00560A86" w:rsidRDefault="00F62385" w:rsidP="00F45574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Качества медицинского обслуживания в школе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62385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9</w:t>
                  </w:r>
                  <w:r>
                    <w:rPr>
                      <w:b w:val="0"/>
                      <w:bCs/>
                      <w:i w:val="0"/>
                      <w:szCs w:val="24"/>
                    </w:rPr>
                    <w:t>4</w:t>
                  </w: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%</w:t>
                  </w:r>
                </w:p>
              </w:tc>
              <w:tc>
                <w:tcPr>
                  <w:tcW w:w="2176" w:type="dxa"/>
                </w:tcPr>
                <w:p w:rsidR="00F62385" w:rsidRPr="00560A86" w:rsidRDefault="00F62385" w:rsidP="00F62385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9</w:t>
                  </w:r>
                  <w:r>
                    <w:rPr>
                      <w:b w:val="0"/>
                      <w:bCs/>
                      <w:i w:val="0"/>
                      <w:szCs w:val="24"/>
                    </w:rPr>
                    <w:t>5</w:t>
                  </w:r>
                  <w:r w:rsidRPr="00560A86">
                    <w:rPr>
                      <w:b w:val="0"/>
                      <w:bCs/>
                      <w:i w:val="0"/>
                      <w:szCs w:val="24"/>
                    </w:rPr>
                    <w:t>%</w:t>
                  </w:r>
                </w:p>
              </w:tc>
            </w:tr>
          </w:tbl>
          <w:p w:rsidR="006219E3" w:rsidRPr="00460A8D" w:rsidRDefault="006219E3" w:rsidP="007200A0">
            <w:pPr>
              <w:pStyle w:val="a7"/>
              <w:rPr>
                <w:color w:val="76923C" w:themeColor="accent3" w:themeShade="BF"/>
                <w:szCs w:val="28"/>
                <w:highlight w:val="yellow"/>
              </w:rPr>
            </w:pPr>
          </w:p>
          <w:p w:rsidR="00470A94" w:rsidRPr="00D857E7" w:rsidRDefault="00470A94" w:rsidP="0097096E">
            <w:pPr>
              <w:pStyle w:val="a7"/>
              <w:numPr>
                <w:ilvl w:val="0"/>
                <w:numId w:val="21"/>
              </w:numPr>
              <w:tabs>
                <w:tab w:val="clear" w:pos="2149"/>
                <w:tab w:val="num" w:pos="1133"/>
              </w:tabs>
              <w:ind w:left="1418" w:hanging="425"/>
              <w:rPr>
                <w:szCs w:val="28"/>
              </w:rPr>
            </w:pPr>
            <w:r w:rsidRPr="00D857E7">
              <w:rPr>
                <w:szCs w:val="28"/>
              </w:rPr>
              <w:t xml:space="preserve">система работы с одаренными детьми; </w:t>
            </w:r>
          </w:p>
          <w:p w:rsidR="00470A94" w:rsidRPr="00D857E7" w:rsidRDefault="00470A94" w:rsidP="00470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Pr="00D857E7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образования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выделены следующие формы обуче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одаренных детей:</w:t>
            </w:r>
          </w:p>
          <w:p w:rsidR="00470A94" w:rsidRPr="00D857E7" w:rsidRDefault="00470A94" w:rsidP="00470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1) индивидуальное обучение или обучение в малых группах по программам творческого развития в определенной области;</w:t>
            </w:r>
          </w:p>
          <w:p w:rsidR="00470A94" w:rsidRPr="00D857E7" w:rsidRDefault="00470A94" w:rsidP="00470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2) работа по исследовательским и творчес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проектам в режиме наставничества (в каче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 наставника выступают, как 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правило, учитель, педагог дополнительного образования)</w:t>
            </w:r>
            <w:proofErr w:type="gramStart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региональной конференции ДАНЮИ, региональный конкурс исследовательских краеведческих работ «Отчество», краеведческая конференция МБУ ДО ДПШ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A94" w:rsidRPr="00D857E7" w:rsidRDefault="00470A94" w:rsidP="00470A94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очно-заочные школы (з</w:t>
            </w: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аочная школа при физико-математическом лицее «Авангард»)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A94" w:rsidRPr="00D857E7" w:rsidRDefault="00470A94" w:rsidP="00470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4)  каникулярные сборы, лагеря, мастер-классы, творческие лаборатории;</w:t>
            </w:r>
          </w:p>
          <w:p w:rsidR="00470A94" w:rsidRPr="001A6454" w:rsidRDefault="00470A94" w:rsidP="0047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7">
              <w:rPr>
                <w:rFonts w:ascii="Times New Roman" w:hAnsi="Times New Roman" w:cs="Times New Roman"/>
                <w:sz w:val="24"/>
                <w:szCs w:val="24"/>
              </w:rPr>
              <w:t>5) система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фестива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лей, олимпиад 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(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 форум «Зелёная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униципальный конкурс детск</w:t>
            </w:r>
            <w:proofErr w:type="gramStart"/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творчества по пожарной безопасности «Неопалимая купина»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выставка-конкурс декоративно прикладного </w:t>
            </w:r>
            <w:proofErr w:type="spellStart"/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proofErr w:type="spellEnd"/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«Лисёнок»,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онкурс для учеников младшего и среднего звена «Умный мамонтёнок»,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конкурс «Я – лингвист»,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онкурс – исследование «ЭМУ – Специалист»,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конкурс «Кит – компьютеры, информатика, </w:t>
            </w:r>
            <w:proofErr w:type="spellStart"/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1F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 w:rsidRPr="008831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предметные олимпиады «SAPIENTI  SAT» по русскому языку и литературе, областного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конкурса «Славен Дон</w:t>
            </w:r>
            <w:r w:rsidRPr="008831F8">
              <w:rPr>
                <w:rFonts w:ascii="Times New Roman" w:hAnsi="Times New Roman" w:cs="Times New Roman"/>
                <w:sz w:val="24"/>
                <w:szCs w:val="24"/>
              </w:rPr>
              <w:t>», Всероссийского конкурса юных чтецов «Живая классика», муниципальный конкурс иностранного языка «</w:t>
            </w:r>
            <w:proofErr w:type="spellStart"/>
            <w:r w:rsidRPr="008831F8">
              <w:rPr>
                <w:rFonts w:ascii="Times New Roman" w:hAnsi="Times New Roman" w:cs="Times New Roman"/>
                <w:sz w:val="24"/>
                <w:szCs w:val="24"/>
              </w:rPr>
              <w:t>Goodluck</w:t>
            </w:r>
            <w:proofErr w:type="spellEnd"/>
            <w:r w:rsidRPr="00883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1F8">
              <w:rPr>
                <w:rFonts w:ascii="Times New Roman" w:hAnsi="Times New Roman" w:cs="Times New Roman"/>
                <w:sz w:val="24"/>
                <w:szCs w:val="24"/>
              </w:rPr>
              <w:t>геологической олимпиады ЮФУ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130B28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130B28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45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биологии с международным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64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6454">
              <w:rPr>
                <w:rFonts w:ascii="Times New Roman" w:hAnsi="Times New Roman" w:cs="Times New Roman"/>
                <w:sz w:val="24"/>
                <w:szCs w:val="24"/>
              </w:rPr>
              <w:t>проект «Рос-конкурс)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A94" w:rsidRPr="0075737C" w:rsidRDefault="00470A94" w:rsidP="00470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) детские научно-практи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и семинары 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</w:t>
            </w:r>
            <w:proofErr w:type="spellStart"/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75737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ДАНЮИ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A94" w:rsidRPr="0075737C" w:rsidRDefault="00470A94" w:rsidP="00470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37C">
              <w:rPr>
                <w:rFonts w:ascii="Times New Roman" w:hAnsi="Times New Roman" w:cs="Times New Roman"/>
                <w:sz w:val="24"/>
                <w:szCs w:val="24"/>
              </w:rPr>
              <w:t>районная научно – практическая конференция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научно – практическая конференция «Российский день истории »</w:t>
            </w:r>
          </w:p>
          <w:p w:rsidR="00470A94" w:rsidRPr="00D2424A" w:rsidRDefault="00470A94" w:rsidP="00470A9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дополнительного образования нашей школы  позволяет развить интересы ребенка в различных областях.   </w:t>
            </w:r>
          </w:p>
          <w:p w:rsidR="00470A94" w:rsidRPr="00D2424A" w:rsidRDefault="00470A94" w:rsidP="00470A94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D242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2% охват детей дополнительным образованием в школ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 остается из года в год высоким</w:t>
            </w:r>
            <w:r w:rsidRPr="00D242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470A94" w:rsidRPr="00D2424A" w:rsidRDefault="00470A94" w:rsidP="00470A9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 основе деятельности МБОУ СОШ №10 г. Сальска, по вопросу развития одаренности ребенка,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      </w:r>
          </w:p>
          <w:p w:rsidR="006219E3" w:rsidRPr="00460A8D" w:rsidRDefault="006219E3" w:rsidP="007200A0">
            <w:pPr>
              <w:pStyle w:val="a4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highlight w:val="yellow"/>
              </w:rPr>
            </w:pPr>
          </w:p>
          <w:p w:rsidR="006219E3" w:rsidRPr="00152A01" w:rsidRDefault="006219E3" w:rsidP="007200A0">
            <w:pPr>
              <w:pStyle w:val="a7"/>
              <w:ind w:firstLine="0"/>
              <w:jc w:val="center"/>
              <w:rPr>
                <w:szCs w:val="28"/>
              </w:rPr>
            </w:pPr>
            <w:proofErr w:type="gramStart"/>
            <w:r w:rsidRPr="00152A01">
              <w:rPr>
                <w:szCs w:val="28"/>
              </w:rPr>
              <w:t>Обучающимися с ограниченными возможностями здоровья</w:t>
            </w:r>
            <w:proofErr w:type="gramEnd"/>
          </w:p>
          <w:p w:rsidR="006219E3" w:rsidRPr="00152A01" w:rsidRDefault="006219E3" w:rsidP="007200A0">
            <w:pPr>
              <w:pStyle w:val="a7"/>
              <w:ind w:left="1418" w:firstLine="0"/>
              <w:rPr>
                <w:szCs w:val="28"/>
              </w:rPr>
            </w:pPr>
          </w:p>
          <w:tbl>
            <w:tblPr>
              <w:tblStyle w:val="a3"/>
              <w:tblW w:w="10513" w:type="dxa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504"/>
              <w:gridCol w:w="3505"/>
            </w:tblGrid>
            <w:tr w:rsidR="00460A8D" w:rsidRPr="00152A01" w:rsidTr="007200A0">
              <w:trPr>
                <w:trHeight w:val="533"/>
              </w:trPr>
              <w:tc>
                <w:tcPr>
                  <w:tcW w:w="3504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Обучающиеся с ОВЗ</w:t>
                  </w:r>
                </w:p>
              </w:tc>
              <w:tc>
                <w:tcPr>
                  <w:tcW w:w="3504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 xml:space="preserve">Количество </w:t>
                  </w:r>
                  <w:proofErr w:type="gramStart"/>
                  <w:r w:rsidRPr="00152A01">
                    <w:rPr>
                      <w:szCs w:val="2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505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%</w:t>
                  </w:r>
                </w:p>
              </w:tc>
            </w:tr>
            <w:tr w:rsidR="00460A8D" w:rsidRPr="00152A01" w:rsidTr="007200A0">
              <w:trPr>
                <w:trHeight w:val="266"/>
              </w:trPr>
              <w:tc>
                <w:tcPr>
                  <w:tcW w:w="3504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НОО</w:t>
                  </w:r>
                </w:p>
              </w:tc>
              <w:tc>
                <w:tcPr>
                  <w:tcW w:w="3504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3505" w:type="dxa"/>
                </w:tcPr>
                <w:p w:rsidR="006219E3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2,7</w:t>
                  </w:r>
                  <w:r w:rsidR="006219E3" w:rsidRPr="00152A01">
                    <w:rPr>
                      <w:szCs w:val="28"/>
                    </w:rPr>
                    <w:t>%</w:t>
                  </w:r>
                </w:p>
              </w:tc>
            </w:tr>
            <w:tr w:rsidR="00460A8D" w:rsidRPr="00152A01" w:rsidTr="007200A0">
              <w:trPr>
                <w:trHeight w:val="281"/>
              </w:trPr>
              <w:tc>
                <w:tcPr>
                  <w:tcW w:w="3504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ООО</w:t>
                  </w:r>
                </w:p>
              </w:tc>
              <w:tc>
                <w:tcPr>
                  <w:tcW w:w="3504" w:type="dxa"/>
                </w:tcPr>
                <w:p w:rsidR="006219E3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22</w:t>
                  </w:r>
                </w:p>
              </w:tc>
              <w:tc>
                <w:tcPr>
                  <w:tcW w:w="3505" w:type="dxa"/>
                </w:tcPr>
                <w:p w:rsidR="006219E3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5</w:t>
                  </w:r>
                  <w:r w:rsidR="006219E3" w:rsidRPr="00152A01">
                    <w:rPr>
                      <w:szCs w:val="28"/>
                    </w:rPr>
                    <w:t>%</w:t>
                  </w:r>
                </w:p>
              </w:tc>
            </w:tr>
            <w:tr w:rsidR="00460A8D" w:rsidRPr="00152A01" w:rsidTr="007200A0">
              <w:trPr>
                <w:trHeight w:val="281"/>
              </w:trPr>
              <w:tc>
                <w:tcPr>
                  <w:tcW w:w="3504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СОО</w:t>
                  </w:r>
                </w:p>
              </w:tc>
              <w:tc>
                <w:tcPr>
                  <w:tcW w:w="3504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505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</w:tr>
            <w:tr w:rsidR="00460A8D" w:rsidRPr="00152A01" w:rsidTr="007200A0">
              <w:trPr>
                <w:trHeight w:val="281"/>
              </w:trPr>
              <w:tc>
                <w:tcPr>
                  <w:tcW w:w="3504" w:type="dxa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Дети-инвалиды</w:t>
                  </w:r>
                </w:p>
              </w:tc>
              <w:tc>
                <w:tcPr>
                  <w:tcW w:w="3504" w:type="dxa"/>
                </w:tcPr>
                <w:p w:rsidR="006219E3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3505" w:type="dxa"/>
                </w:tcPr>
                <w:p w:rsidR="006219E3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3,5</w:t>
                  </w:r>
                  <w:r w:rsidR="006219E3" w:rsidRPr="00152A01">
                    <w:rPr>
                      <w:szCs w:val="28"/>
                    </w:rPr>
                    <w:t>%</w:t>
                  </w:r>
                </w:p>
              </w:tc>
            </w:tr>
          </w:tbl>
          <w:p w:rsidR="006219E3" w:rsidRPr="00460A8D" w:rsidRDefault="006219E3" w:rsidP="00ED0F62">
            <w:pPr>
              <w:pStyle w:val="a7"/>
              <w:jc w:val="center"/>
              <w:rPr>
                <w:color w:val="76923C" w:themeColor="accent3" w:themeShade="BF"/>
                <w:szCs w:val="28"/>
              </w:rPr>
            </w:pPr>
          </w:p>
          <w:p w:rsidR="006219E3" w:rsidRPr="00152A01" w:rsidRDefault="006219E3" w:rsidP="00ED0F62">
            <w:pPr>
              <w:pStyle w:val="a7"/>
              <w:jc w:val="center"/>
              <w:rPr>
                <w:szCs w:val="28"/>
              </w:rPr>
            </w:pPr>
            <w:r w:rsidRPr="00152A01">
              <w:rPr>
                <w:szCs w:val="28"/>
              </w:rPr>
              <w:t xml:space="preserve">Формы обучения </w:t>
            </w:r>
            <w:proofErr w:type="gramStart"/>
            <w:r w:rsidRPr="00152A01">
              <w:rPr>
                <w:szCs w:val="28"/>
              </w:rPr>
              <w:t>обучающихся</w:t>
            </w:r>
            <w:proofErr w:type="gramEnd"/>
            <w:r w:rsidRPr="00152A01">
              <w:rPr>
                <w:szCs w:val="28"/>
              </w:rPr>
              <w:t xml:space="preserve"> с ОВЗ</w:t>
            </w:r>
          </w:p>
          <w:p w:rsidR="006219E3" w:rsidRPr="00152A01" w:rsidRDefault="006219E3" w:rsidP="007200A0">
            <w:pPr>
              <w:pStyle w:val="a7"/>
              <w:rPr>
                <w:szCs w:val="28"/>
              </w:rPr>
            </w:pPr>
          </w:p>
          <w:tbl>
            <w:tblPr>
              <w:tblStyle w:val="a3"/>
              <w:tblW w:w="10513" w:type="dxa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378"/>
              <w:gridCol w:w="3631"/>
            </w:tblGrid>
            <w:tr w:rsidR="00152A01" w:rsidRPr="00152A01" w:rsidTr="007200A0">
              <w:trPr>
                <w:trHeight w:val="600"/>
              </w:trPr>
              <w:tc>
                <w:tcPr>
                  <w:tcW w:w="3504" w:type="dxa"/>
                  <w:vMerge w:val="restart"/>
                </w:tcPr>
                <w:p w:rsidR="006219E3" w:rsidRPr="00152A01" w:rsidRDefault="006219E3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Обучающиеся с ОВЗ</w:t>
                  </w:r>
                </w:p>
              </w:tc>
              <w:tc>
                <w:tcPr>
                  <w:tcW w:w="7009" w:type="dxa"/>
                  <w:gridSpan w:val="2"/>
                </w:tcPr>
                <w:p w:rsidR="006219E3" w:rsidRPr="00152A01" w:rsidRDefault="006219E3" w:rsidP="007200A0">
                  <w:pPr>
                    <w:pStyle w:val="a7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 xml:space="preserve">Количество  </w:t>
                  </w:r>
                  <w:proofErr w:type="gramStart"/>
                  <w:r w:rsidRPr="00152A01">
                    <w:rPr>
                      <w:szCs w:val="28"/>
                    </w:rPr>
                    <w:t>обучающихся</w:t>
                  </w:r>
                  <w:proofErr w:type="gramEnd"/>
                  <w:r w:rsidRPr="00152A01">
                    <w:rPr>
                      <w:szCs w:val="28"/>
                    </w:rPr>
                    <w:t xml:space="preserve"> (%)</w:t>
                  </w:r>
                </w:p>
              </w:tc>
            </w:tr>
            <w:tr w:rsidR="00152A01" w:rsidRPr="00152A01" w:rsidTr="00152A01">
              <w:trPr>
                <w:trHeight w:val="489"/>
              </w:trPr>
              <w:tc>
                <w:tcPr>
                  <w:tcW w:w="3504" w:type="dxa"/>
                  <w:vMerge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  <w:highlight w:val="red"/>
                    </w:rPr>
                  </w:pPr>
                </w:p>
              </w:tc>
              <w:tc>
                <w:tcPr>
                  <w:tcW w:w="3378" w:type="dxa"/>
                </w:tcPr>
                <w:p w:rsidR="00152A01" w:rsidRPr="00152A01" w:rsidRDefault="00152A01" w:rsidP="007200A0">
                  <w:pPr>
                    <w:pStyle w:val="a7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 xml:space="preserve">в массовых классах </w:t>
                  </w:r>
                </w:p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31" w:type="dxa"/>
                </w:tcPr>
                <w:p w:rsidR="00152A01" w:rsidRPr="00152A01" w:rsidRDefault="00152A01" w:rsidP="00152A01">
                  <w:pPr>
                    <w:pStyle w:val="a7"/>
                    <w:ind w:firstLine="0"/>
                    <w:jc w:val="left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 xml:space="preserve">На индивидуальном </w:t>
                  </w:r>
                  <w:proofErr w:type="gramStart"/>
                  <w:r w:rsidRPr="00152A01">
                    <w:rPr>
                      <w:szCs w:val="28"/>
                    </w:rPr>
                    <w:t>обучении</w:t>
                  </w:r>
                  <w:proofErr w:type="gramEnd"/>
                  <w:r w:rsidRPr="00152A01">
                    <w:rPr>
                      <w:szCs w:val="28"/>
                    </w:rPr>
                    <w:t xml:space="preserve"> на дому</w:t>
                  </w:r>
                </w:p>
              </w:tc>
            </w:tr>
            <w:tr w:rsidR="00152A01" w:rsidRPr="00152A01" w:rsidTr="00152A01">
              <w:trPr>
                <w:trHeight w:val="266"/>
              </w:trPr>
              <w:tc>
                <w:tcPr>
                  <w:tcW w:w="3504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НОО</w:t>
                  </w:r>
                </w:p>
              </w:tc>
              <w:tc>
                <w:tcPr>
                  <w:tcW w:w="3378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9</w:t>
                  </w:r>
                </w:p>
              </w:tc>
              <w:tc>
                <w:tcPr>
                  <w:tcW w:w="3631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4</w:t>
                  </w:r>
                </w:p>
              </w:tc>
            </w:tr>
            <w:tr w:rsidR="00152A01" w:rsidRPr="00152A01" w:rsidTr="00152A01">
              <w:trPr>
                <w:trHeight w:val="281"/>
              </w:trPr>
              <w:tc>
                <w:tcPr>
                  <w:tcW w:w="3504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ООО</w:t>
                  </w:r>
                </w:p>
              </w:tc>
              <w:tc>
                <w:tcPr>
                  <w:tcW w:w="3378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20</w:t>
                  </w:r>
                </w:p>
              </w:tc>
              <w:tc>
                <w:tcPr>
                  <w:tcW w:w="3631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5</w:t>
                  </w:r>
                </w:p>
              </w:tc>
            </w:tr>
            <w:tr w:rsidR="00152A01" w:rsidRPr="00152A01" w:rsidTr="00152A01">
              <w:trPr>
                <w:trHeight w:val="281"/>
              </w:trPr>
              <w:tc>
                <w:tcPr>
                  <w:tcW w:w="3504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СОО</w:t>
                  </w:r>
                </w:p>
              </w:tc>
              <w:tc>
                <w:tcPr>
                  <w:tcW w:w="3378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31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1</w:t>
                  </w:r>
                </w:p>
              </w:tc>
            </w:tr>
            <w:tr w:rsidR="00152A01" w:rsidRPr="00152A01" w:rsidTr="00152A01">
              <w:trPr>
                <w:trHeight w:val="281"/>
              </w:trPr>
              <w:tc>
                <w:tcPr>
                  <w:tcW w:w="3504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В том числе:</w:t>
                  </w:r>
                </w:p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Дети-инвалиды</w:t>
                  </w:r>
                </w:p>
              </w:tc>
              <w:tc>
                <w:tcPr>
                  <w:tcW w:w="3378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3631" w:type="dxa"/>
                </w:tcPr>
                <w:p w:rsidR="00152A01" w:rsidRPr="00152A01" w:rsidRDefault="00152A01" w:rsidP="007200A0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152A01">
                    <w:rPr>
                      <w:szCs w:val="28"/>
                    </w:rPr>
                    <w:t>8</w:t>
                  </w:r>
                </w:p>
              </w:tc>
            </w:tr>
          </w:tbl>
          <w:p w:rsidR="006219E3" w:rsidRPr="00152A01" w:rsidRDefault="006219E3" w:rsidP="007200A0">
            <w:pPr>
              <w:pStyle w:val="a7"/>
              <w:rPr>
                <w:szCs w:val="28"/>
                <w:highlight w:val="yellow"/>
              </w:rPr>
            </w:pPr>
          </w:p>
          <w:p w:rsidR="006219E3" w:rsidRPr="00B376A2" w:rsidRDefault="006219E3" w:rsidP="007200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376A2">
              <w:rPr>
                <w:rFonts w:ascii="Times New Roman" w:hAnsi="Times New Roman"/>
                <w:b/>
                <w:sz w:val="24"/>
                <w:szCs w:val="24"/>
              </w:rPr>
              <w:t>Дополнительные образовательные услуги.</w:t>
            </w:r>
          </w:p>
          <w:p w:rsidR="006219E3" w:rsidRPr="00B376A2" w:rsidRDefault="006219E3" w:rsidP="007200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A2">
              <w:rPr>
                <w:rFonts w:ascii="Times New Roman" w:hAnsi="Times New Roman"/>
                <w:sz w:val="24"/>
                <w:szCs w:val="24"/>
              </w:rPr>
              <w:t xml:space="preserve">   Наиболее успешному решению образовательных задач способствовало дополнительное образование. Работа велась по нескольким направлениям: </w:t>
            </w:r>
            <w:proofErr w:type="gramStart"/>
            <w:r w:rsidRPr="00B376A2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gramEnd"/>
            <w:r w:rsidRPr="00B376A2">
              <w:rPr>
                <w:rFonts w:ascii="Times New Roman" w:hAnsi="Times New Roman"/>
                <w:sz w:val="24"/>
                <w:szCs w:val="24"/>
              </w:rPr>
              <w:t xml:space="preserve">, спортивно-оздоровительное,  </w:t>
            </w:r>
            <w:proofErr w:type="spellStart"/>
            <w:r w:rsidRPr="00B376A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B376A2">
              <w:rPr>
                <w:rFonts w:ascii="Times New Roman" w:hAnsi="Times New Roman"/>
                <w:sz w:val="24"/>
                <w:szCs w:val="24"/>
              </w:rPr>
              <w:t xml:space="preserve">, духовно-нравственное, социальное – и строилась с учетом интересов и потребностей обучающихся. </w:t>
            </w:r>
          </w:p>
          <w:tbl>
            <w:tblPr>
              <w:tblStyle w:val="a3"/>
              <w:tblW w:w="12303" w:type="dxa"/>
              <w:tblLayout w:type="fixed"/>
              <w:tblLook w:val="01E0" w:firstRow="1" w:lastRow="1" w:firstColumn="1" w:lastColumn="1" w:noHBand="0" w:noVBand="0"/>
            </w:tblPr>
            <w:tblGrid>
              <w:gridCol w:w="961"/>
              <w:gridCol w:w="6723"/>
              <w:gridCol w:w="2551"/>
              <w:gridCol w:w="2068"/>
            </w:tblGrid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proofErr w:type="gramStart"/>
                  <w:r w:rsidRPr="00B37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B37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723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кружка. </w:t>
                  </w:r>
                </w:p>
              </w:tc>
              <w:tc>
                <w:tcPr>
                  <w:tcW w:w="2551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педагога</w:t>
                  </w:r>
                </w:p>
              </w:tc>
              <w:tc>
                <w:tcPr>
                  <w:tcW w:w="2068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Школа, УДО</w:t>
                  </w:r>
                </w:p>
              </w:tc>
            </w:tr>
            <w:tr w:rsidR="007C2A40" w:rsidRPr="00B376A2" w:rsidTr="007200A0">
              <w:trPr>
                <w:trHeight w:val="132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«Народы Дона в традициях и обычаях»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Ярошенко Е.А.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Вокальная группа  «Гармония»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Мокиенко Е.В.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Вокальная группа «Радужные нотки»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Мокиенко Е.В.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Компьютер изнутри 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Корниенко И.Н.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«Наши руки не для скуки»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Герасименко Н.И.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«Шахматы»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Лотник</w:t>
                  </w:r>
                  <w:proofErr w:type="spellEnd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«Юный химик-лаборант»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Касьяненко Л.Б.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ind w:left="34" w:hanging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«Радуга творчества»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Лапутина</w:t>
                  </w:r>
                  <w:proofErr w:type="spellEnd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С.С.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«Общая физическая подготовка»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Гриценко В.В.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«Общая физическая подготовка»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Зароченцева</w:t>
                  </w:r>
                  <w:proofErr w:type="spellEnd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«Грамматика английского языка»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Моисеенко В.П.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«Юный инспектор дорожного движения»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Калина С.Н.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«Дружина юных пожарных»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</w:t>
                  </w:r>
                  <w:proofErr w:type="spellEnd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«Режиссер» 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</w:t>
                  </w:r>
                  <w:proofErr w:type="spellEnd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7C2A40" w:rsidRPr="00B376A2" w:rsidTr="007200A0">
              <w:trPr>
                <w:trHeight w:val="210"/>
              </w:trPr>
              <w:tc>
                <w:tcPr>
                  <w:tcW w:w="961" w:type="dxa"/>
                </w:tcPr>
                <w:p w:rsidR="006219E3" w:rsidRPr="00B376A2" w:rsidRDefault="006219E3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«Юный натуралист» </w:t>
                  </w:r>
                </w:p>
              </w:tc>
              <w:tc>
                <w:tcPr>
                  <w:tcW w:w="2551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Асташина</w:t>
                  </w:r>
                  <w:proofErr w:type="spellEnd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Л.Н.</w:t>
                  </w:r>
                </w:p>
              </w:tc>
              <w:tc>
                <w:tcPr>
                  <w:tcW w:w="2068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6219E3" w:rsidRPr="00B376A2" w:rsidRDefault="006219E3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«Юный натуралист» </w:t>
                  </w:r>
                </w:p>
              </w:tc>
              <w:tc>
                <w:tcPr>
                  <w:tcW w:w="2551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М.  А.</w:t>
                  </w:r>
                </w:p>
              </w:tc>
              <w:tc>
                <w:tcPr>
                  <w:tcW w:w="2068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6219E3" w:rsidRPr="00B376A2" w:rsidRDefault="006219E3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«Футбол»</w:t>
                  </w:r>
                </w:p>
              </w:tc>
              <w:tc>
                <w:tcPr>
                  <w:tcW w:w="2551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Мороз О.С.</w:t>
                  </w:r>
                </w:p>
              </w:tc>
              <w:tc>
                <w:tcPr>
                  <w:tcW w:w="2068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ДЮСШ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6219E3" w:rsidRPr="00B376A2" w:rsidRDefault="006219E3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«Мой край родной»</w:t>
                  </w:r>
                </w:p>
              </w:tc>
              <w:tc>
                <w:tcPr>
                  <w:tcW w:w="2551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 А.</w:t>
                  </w:r>
                </w:p>
              </w:tc>
              <w:tc>
                <w:tcPr>
                  <w:tcW w:w="2068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ДПШ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DF35C5" w:rsidRPr="00B376A2" w:rsidRDefault="00DF35C5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F35C5" w:rsidRPr="00B376A2" w:rsidRDefault="00DF35C5" w:rsidP="00DF35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«Хочу все знать» </w:t>
                  </w:r>
                </w:p>
              </w:tc>
              <w:tc>
                <w:tcPr>
                  <w:tcW w:w="2551" w:type="dxa"/>
                </w:tcPr>
                <w:p w:rsidR="00DF35C5" w:rsidRPr="00B376A2" w:rsidRDefault="00DF35C5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Орлова  С.А.</w:t>
                  </w:r>
                </w:p>
              </w:tc>
              <w:tc>
                <w:tcPr>
                  <w:tcW w:w="2068" w:type="dxa"/>
                </w:tcPr>
                <w:p w:rsidR="00DF35C5" w:rsidRPr="00B376A2" w:rsidRDefault="00DF35C5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ДПШ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DF35C5" w:rsidRPr="00B376A2" w:rsidRDefault="00DF35C5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F35C5" w:rsidRPr="00B376A2" w:rsidRDefault="00DF35C5" w:rsidP="00DF35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Друзья Полиции»</w:t>
                  </w:r>
                </w:p>
              </w:tc>
              <w:tc>
                <w:tcPr>
                  <w:tcW w:w="2551" w:type="dxa"/>
                </w:tcPr>
                <w:p w:rsidR="00DF35C5" w:rsidRPr="00B376A2" w:rsidRDefault="00DF35C5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Лотник</w:t>
                  </w:r>
                  <w:proofErr w:type="spellEnd"/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2068" w:type="dxa"/>
                </w:tcPr>
                <w:p w:rsidR="00DF35C5" w:rsidRPr="00B376A2" w:rsidRDefault="00DF35C5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ДПШ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7200A0" w:rsidRPr="00B376A2" w:rsidRDefault="007200A0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Калейдоскоп природы»</w:t>
                  </w:r>
                </w:p>
              </w:tc>
              <w:tc>
                <w:tcPr>
                  <w:tcW w:w="2551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Сычева Ю.С.</w:t>
                  </w:r>
                </w:p>
              </w:tc>
              <w:tc>
                <w:tcPr>
                  <w:tcW w:w="2068" w:type="dxa"/>
                </w:tcPr>
                <w:p w:rsidR="007200A0" w:rsidRPr="00B376A2" w:rsidRDefault="007200A0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6219E3" w:rsidRPr="00B376A2" w:rsidRDefault="006219E3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«Конструирование химических приборов и макетов»  </w:t>
                  </w:r>
                </w:p>
              </w:tc>
              <w:tc>
                <w:tcPr>
                  <w:tcW w:w="2551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Касьяненко Л.Б.</w:t>
                  </w:r>
                </w:p>
              </w:tc>
              <w:tc>
                <w:tcPr>
                  <w:tcW w:w="2068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</w:t>
                  </w:r>
                </w:p>
              </w:tc>
            </w:tr>
            <w:tr w:rsidR="007C2A40" w:rsidRPr="00B376A2" w:rsidTr="007200A0">
              <w:trPr>
                <w:trHeight w:val="280"/>
              </w:trPr>
              <w:tc>
                <w:tcPr>
                  <w:tcW w:w="961" w:type="dxa"/>
                </w:tcPr>
                <w:p w:rsidR="006219E3" w:rsidRPr="00B376A2" w:rsidRDefault="006219E3" w:rsidP="0097096E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Начально-Техническое Моделирование (Умелые ручки)</w:t>
                  </w:r>
                </w:p>
              </w:tc>
              <w:tc>
                <w:tcPr>
                  <w:tcW w:w="2551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В. Я.</w:t>
                  </w:r>
                </w:p>
              </w:tc>
              <w:tc>
                <w:tcPr>
                  <w:tcW w:w="2068" w:type="dxa"/>
                </w:tcPr>
                <w:p w:rsidR="006219E3" w:rsidRPr="00B376A2" w:rsidRDefault="006219E3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</w:t>
                  </w:r>
                </w:p>
              </w:tc>
            </w:tr>
          </w:tbl>
          <w:p w:rsidR="006219E3" w:rsidRPr="00B376A2" w:rsidRDefault="006219E3" w:rsidP="007200A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9E3" w:rsidRPr="00ED0F62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6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системы психолого-медико-социального сопровождения.</w:t>
            </w:r>
          </w:p>
          <w:p w:rsidR="006219E3" w:rsidRPr="00ED0F62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62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обучение детей в школе зависит от многих причин, в том числе и от нашей психологической культуры. В практике работы часто возникает необходимость углублённого изучения учащихся для обеспечения индивидуального подхода к ним. Для этого необходимо психологическое обследование, целью которого является изучение индивидуально-личностных особенностей учащихся, их психологическое состояние, потенциальные возможности. Педагогический коллектив школы поставил перед собой задачу полноценного развития личности ребёнка. В связи с этим внимание акцентируется не только на успеваемости и поведении, но изучается самочувствие, </w:t>
            </w:r>
            <w:proofErr w:type="spellStart"/>
            <w:r w:rsidRPr="00ED0F62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ED0F6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Эмоциональному благополучию детей придаётся такое же значение, как и их интеллектуальным достижениям. </w:t>
            </w:r>
          </w:p>
          <w:p w:rsidR="006219E3" w:rsidRPr="00ED0F62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62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проводится на начальном, среднем и старшем уровнях.</w:t>
            </w:r>
          </w:p>
          <w:p w:rsidR="006219E3" w:rsidRPr="00ED0F62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62">
              <w:rPr>
                <w:rFonts w:ascii="Times New Roman" w:hAnsi="Times New Roman" w:cs="Times New Roman"/>
                <w:sz w:val="24"/>
                <w:szCs w:val="24"/>
              </w:rPr>
              <w:t xml:space="preserve">1-2 классы. Изучение потенциальных возможностей младших школьников, уточнение проблемных моментов в их развитии. Изучение факторов </w:t>
            </w:r>
            <w:proofErr w:type="gramStart"/>
            <w:r w:rsidRPr="00ED0F62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ED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F6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D0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9E3" w:rsidRPr="00ED0F62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62">
              <w:rPr>
                <w:rFonts w:ascii="Times New Roman" w:hAnsi="Times New Roman" w:cs="Times New Roman"/>
                <w:sz w:val="24"/>
                <w:szCs w:val="24"/>
              </w:rPr>
              <w:t>3-4 классы. Комплексное психологическое обследование учащихся с целью изучения индивидуально-психологических особенностей для адаптации в среднем звене (специальные способности и личностные особенности).</w:t>
            </w:r>
          </w:p>
          <w:p w:rsidR="006219E3" w:rsidRPr="00ED0F62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62">
              <w:rPr>
                <w:rFonts w:ascii="Times New Roman" w:hAnsi="Times New Roman" w:cs="Times New Roman"/>
                <w:sz w:val="24"/>
                <w:szCs w:val="24"/>
              </w:rPr>
              <w:t>5-8 классы. Развитие специальных способностей и личностные особенности учащихся, эмоциональное благополучие учащихся.</w:t>
            </w:r>
          </w:p>
          <w:p w:rsidR="006219E3" w:rsidRPr="00ED0F62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62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классы. </w:t>
            </w:r>
            <w:proofErr w:type="spellStart"/>
            <w:r w:rsidRPr="00ED0F6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D0F62">
              <w:rPr>
                <w:rFonts w:ascii="Times New Roman" w:hAnsi="Times New Roman" w:cs="Times New Roman"/>
                <w:sz w:val="24"/>
                <w:szCs w:val="24"/>
              </w:rPr>
              <w:t xml:space="preserve"> работа. Связь активизации определённых психологических механизмов: возникновение интереса к конкретному виду деятельности, формирование профессиональной мотивации и развитие соответствующих специальных способностей. Особую значимость имеет начальный этап профессионального самоопределения – процесс поиска и выбора будущей сферы деятельности.</w:t>
            </w:r>
          </w:p>
          <w:p w:rsidR="006219E3" w:rsidRPr="00ED0F62" w:rsidRDefault="006219E3" w:rsidP="007200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62">
              <w:rPr>
                <w:rFonts w:ascii="Times New Roman" w:hAnsi="Times New Roman" w:cs="Times New Roman"/>
                <w:sz w:val="24"/>
                <w:szCs w:val="24"/>
              </w:rPr>
              <w:t xml:space="preserve">   Психолого-педагогическое сопровождение развития ребенка - это сопровождение отношений: их развитие, коррекция, восстановление.</w:t>
            </w:r>
          </w:p>
          <w:p w:rsidR="00A26255" w:rsidRPr="00A26255" w:rsidRDefault="006219E3" w:rsidP="00A26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A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  </w:t>
            </w:r>
            <w:r w:rsidRPr="00A26255">
              <w:rPr>
                <w:rFonts w:ascii="Times New Roman" w:hAnsi="Times New Roman" w:cs="Times New Roman"/>
                <w:sz w:val="24"/>
                <w:szCs w:val="24"/>
              </w:rPr>
              <w:t>Целью психолого-педагогического сопровождения ребенка в учебно-воспитательном процессе в 201</w:t>
            </w:r>
            <w:r w:rsidR="00A26255" w:rsidRPr="00A26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625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26255" w:rsidRPr="00A26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625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было </w:t>
            </w:r>
            <w:r w:rsidR="00A26255" w:rsidRPr="00A26255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психического, психологического и физического здоровья детей.</w:t>
            </w:r>
          </w:p>
          <w:p w:rsidR="00A26255" w:rsidRPr="00A26255" w:rsidRDefault="00A26255" w:rsidP="00A26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6255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оптимального развития ребенка в соответствии с его возрастными и индивидуальными особенностями.</w:t>
            </w:r>
          </w:p>
          <w:p w:rsidR="00A26255" w:rsidRPr="00A26255" w:rsidRDefault="00A26255" w:rsidP="00A26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625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социальной среды жизнедеятельности ребенка, способствующей максимальному раскрытию потенциальных возможностей и способностей ребенка, оказание помощи в организации непрерывного и эффективного образовательного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55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развития социально-психологической компетентности педагогов и родителей</w:t>
            </w:r>
          </w:p>
          <w:p w:rsidR="006219E3" w:rsidRPr="00671131" w:rsidRDefault="006219E3" w:rsidP="007200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1">
              <w:rPr>
                <w:rFonts w:ascii="Times New Roman" w:hAnsi="Times New Roman" w:cs="Times New Roman"/>
                <w:sz w:val="24"/>
                <w:szCs w:val="24"/>
              </w:rPr>
              <w:t>Школой были определены задачи психолого-педагогического сопровождения:</w:t>
            </w:r>
          </w:p>
          <w:p w:rsidR="00671131" w:rsidRPr="00671131" w:rsidRDefault="00671131" w:rsidP="00671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 уровня готовности детей к школьному обучению, с целью выявления и устранения школьной </w:t>
            </w:r>
            <w:proofErr w:type="spellStart"/>
            <w:r w:rsidRPr="00671131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7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131" w:rsidRPr="00671131" w:rsidRDefault="00671131" w:rsidP="00671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1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психологической помощи детям, имеющим трудности в обучении.</w:t>
            </w:r>
          </w:p>
          <w:p w:rsidR="00671131" w:rsidRPr="00671131" w:rsidRDefault="00671131" w:rsidP="00671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Проведение  диагностической и коррекционной работы по адаптации учащихся к школе. Профилактика </w:t>
            </w:r>
            <w:proofErr w:type="gramStart"/>
            <w:r w:rsidRPr="00671131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67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131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7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131" w:rsidRPr="00671131" w:rsidRDefault="00671131" w:rsidP="00671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1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оптимальных условий для успешной сдачи итоговой аттестации.</w:t>
            </w:r>
          </w:p>
          <w:p w:rsidR="00671131" w:rsidRPr="00671131" w:rsidRDefault="00671131" w:rsidP="00671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1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употребления учащимися ПАВ.</w:t>
            </w:r>
          </w:p>
          <w:p w:rsidR="00671131" w:rsidRPr="00671131" w:rsidRDefault="00671131" w:rsidP="00671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1">
              <w:rPr>
                <w:rFonts w:ascii="Times New Roman" w:hAnsi="Times New Roman" w:cs="Times New Roman"/>
                <w:sz w:val="24"/>
                <w:szCs w:val="24"/>
              </w:rPr>
              <w:t xml:space="preserve"> - Помощь в жизненном самоопределении старшеклассников.</w:t>
            </w:r>
          </w:p>
          <w:p w:rsidR="00671131" w:rsidRPr="00671131" w:rsidRDefault="00671131" w:rsidP="006711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131">
              <w:rPr>
                <w:rFonts w:ascii="Times New Roman" w:hAnsi="Times New Roman" w:cs="Times New Roman"/>
                <w:sz w:val="24"/>
                <w:szCs w:val="24"/>
              </w:rPr>
              <w:t xml:space="preserve">  - Психологическое сопровождение выпускников при подготовке к сдаче ОГЭ и ЕГЭ.</w:t>
            </w:r>
          </w:p>
          <w:p w:rsidR="00671131" w:rsidRPr="009515F6" w:rsidRDefault="00671131" w:rsidP="009515F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31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spellStart"/>
            <w:r w:rsidRPr="00671131">
              <w:rPr>
                <w:rFonts w:ascii="Times New Roman" w:hAnsi="Times New Roman" w:cs="Times New Roman"/>
                <w:sz w:val="24"/>
                <w:szCs w:val="24"/>
              </w:rPr>
              <w:t>уровеня</w:t>
            </w:r>
            <w:proofErr w:type="spellEnd"/>
            <w:r w:rsidRPr="0067113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знаний всех участников образовательного процесса через консультирование и </w:t>
            </w:r>
            <w:r w:rsidRPr="0095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профилактическую работу.</w:t>
            </w:r>
          </w:p>
          <w:p w:rsidR="00671131" w:rsidRPr="009515F6" w:rsidRDefault="00671131" w:rsidP="009515F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Формирование </w:t>
            </w:r>
            <w:proofErr w:type="spellStart"/>
            <w:r w:rsidRPr="0095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навыкиовконструктивного</w:t>
            </w:r>
            <w:proofErr w:type="spellEnd"/>
            <w:r w:rsidRPr="0095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общения, умения решать конфликты через поиск компромисса или способом «ухода».</w:t>
            </w:r>
          </w:p>
          <w:p w:rsidR="00671131" w:rsidRPr="009515F6" w:rsidRDefault="00671131" w:rsidP="009515F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Помощь в построении конструктивных отношений родителей с </w:t>
            </w:r>
            <w:proofErr w:type="gramStart"/>
            <w:r w:rsidRPr="0095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5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1131" w:rsidRPr="00EF7FD5" w:rsidRDefault="006219E3" w:rsidP="00671131">
            <w:pPr>
              <w:shd w:val="clear" w:color="auto" w:fill="FFFFFF"/>
              <w:ind w:right="-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8D">
              <w:rPr>
                <w:rStyle w:val="FontStyle44"/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 </w:t>
            </w:r>
            <w:r w:rsidR="00671131"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детьми, </w:t>
            </w:r>
            <w:proofErr w:type="gramStart"/>
            <w:r w:rsidR="00671131"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="00671131"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 речевой системы, занималась учитель – логопед </w:t>
            </w:r>
            <w:proofErr w:type="spellStart"/>
            <w:r w:rsidR="00671131"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Верхорубова</w:t>
            </w:r>
            <w:proofErr w:type="spellEnd"/>
            <w:r w:rsidR="00671131"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67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юдмила </w:t>
            </w:r>
            <w:r w:rsidR="00671131"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7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ихайловна</w:t>
            </w:r>
            <w:r w:rsidR="00671131"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1131" w:rsidRPr="00FF6C81" w:rsidRDefault="00671131" w:rsidP="0067113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15 сентября с </w:t>
            </w:r>
            <w:proofErr w:type="gramStart"/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зачисленными для оказания логопедической помощи, прово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дилась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коррекционн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учетом речевых диагнозов детей и возможностей осуществле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логопедического воздействия. 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индивидуальных занятиях (с каждым ребенком 2 раза в неделю)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звукопроизношения (совершенствование фонематических процессов, развитие артикуляционной моторики, постановка звуков и их поэтапная автоматизация, дифференциация), применя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лся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зондовый логопедический массаж органов артикуляции для коррекции грубых органических расстройств, а так же для постановки звуков при функциональных речевых расстройствах.</w:t>
            </w:r>
          </w:p>
          <w:p w:rsidR="00671131" w:rsidRPr="00FF6C81" w:rsidRDefault="00671131" w:rsidP="0067113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фронтальных занятиях (3 раза в неделю) особое внимание уделя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лось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развитию различных видов внимания, памяти, совершенствованию мыслительных операций, развитию координации тонких движений и пространственной ориентации.</w:t>
            </w:r>
          </w:p>
          <w:p w:rsidR="00671131" w:rsidRPr="00FF6C81" w:rsidRDefault="00671131" w:rsidP="0067113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каждым занятием задания несколько усложня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лось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лся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материала, предлагаемого для запоминания, наращива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лся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 выполнения. Занятия стро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ились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      </w:r>
          </w:p>
          <w:p w:rsidR="00671131" w:rsidRPr="00FF6C81" w:rsidRDefault="00671131" w:rsidP="0067113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повышения эффективности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логопедических занятий использовались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уроках компьютерные технологии (интерактивные развивающие игры </w:t>
            </w:r>
            <w:proofErr w:type="spellStart"/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Мерсибо</w:t>
            </w:r>
            <w:proofErr w:type="spellEnd"/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развития речи, памяти, обучения чтению и счету и пр.).  Таким образом, в более короткие сроки реша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лись </w:t>
            </w:r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такие задачи как пополнение словарного запаса, формирование грамматического строя, развитие орфографической зоркости, что способствует повышению грамотности. У учащихся повышается интерес к осознанному процессу обучения, развиваются навыки самостоятельной работы и самоконтроля. При работе с онлайн - технологиями у учащихся задействованы различные виды памяти: слуховая, зрительная, ассоциативная, активизируются процессы внимания: концентрация, распределение, переключение, совершенствуются </w:t>
            </w:r>
            <w:proofErr w:type="spellStart"/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графомоторные</w:t>
            </w:r>
            <w:proofErr w:type="spellEnd"/>
            <w:r w:rsidRPr="00F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навыки, зрительно-пространственные отношения. Работа с этим учебным оборудованием делает уроки динамичными.</w:t>
            </w:r>
          </w:p>
          <w:p w:rsidR="00671131" w:rsidRPr="00EF7FD5" w:rsidRDefault="00671131" w:rsidP="00671131">
            <w:pPr>
              <w:shd w:val="clear" w:color="auto" w:fill="FFFFFF"/>
              <w:ind w:right="-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Помимо коррекционной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проводилась</w:t>
            </w:r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консультативно – просветительск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 в</w:t>
            </w:r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ыступила на родительских собраниях – 15.09.201</w:t>
            </w:r>
            <w:r w:rsidR="00FD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в 3 «А» и 4 «Б» классах – тема: «Как детям помочь писать без ошибок», в 2-х первых классах 20.10.201</w:t>
            </w:r>
            <w:r w:rsidR="00FD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(1 «А», 1 «Б» классы.), тема: «Результаты обследования первоклассников», на общешкольном собран</w:t>
            </w:r>
            <w:r w:rsidR="00DE7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 - «Речь – это….», 01.11.2018</w:t>
            </w:r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на Педагогическом совете представила </w:t>
            </w:r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презентацию «Использование коррекционно-развивающих заданий, игр и упражнений по преодолению </w:t>
            </w:r>
            <w:proofErr w:type="spellStart"/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дисграфии</w:t>
            </w:r>
            <w:proofErr w:type="spellEnd"/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оказыва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лась</w:t>
            </w:r>
            <w:r w:rsidRPr="00EF7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консультативную помощь родителям учащихся.</w:t>
            </w:r>
          </w:p>
          <w:p w:rsidR="006219E3" w:rsidRPr="00460A8D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6219E3" w:rsidRPr="00AB6DAF" w:rsidRDefault="006219E3" w:rsidP="007200A0">
            <w:pPr>
              <w:pStyle w:val="a7"/>
              <w:ind w:firstLine="0"/>
              <w:rPr>
                <w:szCs w:val="28"/>
              </w:rPr>
            </w:pPr>
            <w:r w:rsidRPr="00AB6DAF">
              <w:rPr>
                <w:b w:val="0"/>
                <w:szCs w:val="28"/>
              </w:rPr>
              <w:t>открытость МБОУ СОШ №10 г. Сальска:</w:t>
            </w:r>
          </w:p>
          <w:p w:rsidR="006219E3" w:rsidRPr="00AB6DAF" w:rsidRDefault="006219E3" w:rsidP="0097096E">
            <w:pPr>
              <w:pStyle w:val="a7"/>
              <w:numPr>
                <w:ilvl w:val="0"/>
                <w:numId w:val="22"/>
              </w:numPr>
              <w:ind w:left="33" w:firstLine="426"/>
              <w:rPr>
                <w:b w:val="0"/>
                <w:szCs w:val="28"/>
              </w:rPr>
            </w:pPr>
            <w:r w:rsidRPr="00AB6DAF">
              <w:rPr>
                <w:szCs w:val="28"/>
              </w:rPr>
              <w:t>социальная активность и социальное партнерство школы (инновационная деятельность,  сотрудничество с ВУЗами, предприятиями, общественными объединениями; социально значимые мероприятия и программы школы);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1. Более успешной реализации воспитательных задач и задач программы развития школы способствует активное включение в воспитательный потенциал школы внешней среды: 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- МБУЗ ЦРБ (с беседами и лекциями для родителей и учащихся бывают в школе   врач-</w:t>
            </w:r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МБУЗ «ЦРБ» </w:t>
            </w:r>
            <w:proofErr w:type="spellStart"/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; врач – стоматолог</w:t>
            </w:r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клиника «</w:t>
            </w:r>
            <w:proofErr w:type="spellStart"/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spellEnd"/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представителей  </w:t>
            </w:r>
            <w:proofErr w:type="spellStart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техникума;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- к работе с родителями, уклоняющимися от воспитания детей, активно привлекалась городская КДН и ЗП, ПДН, инспектор ПДН, </w:t>
            </w:r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-учреждений дополнительного образования и культуры:  </w:t>
            </w:r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ДПШ им. </w:t>
            </w:r>
            <w:proofErr w:type="spellStart"/>
            <w:r w:rsidR="005A39E2" w:rsidRPr="00AB6DAF">
              <w:rPr>
                <w:rFonts w:ascii="Times New Roman" w:hAnsi="Times New Roman" w:cs="Times New Roman"/>
                <w:sz w:val="24"/>
                <w:szCs w:val="24"/>
              </w:rPr>
              <w:t>Н.Филоненко</w:t>
            </w:r>
            <w:proofErr w:type="spellEnd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, СЮН, СЮТ, художественная школа, РДК им. Р. </w:t>
            </w:r>
            <w:proofErr w:type="spellStart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Негребецкого</w:t>
            </w:r>
            <w:proofErr w:type="spellEnd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, музей им. К. </w:t>
            </w:r>
            <w:proofErr w:type="spellStart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, библиотеки и их филиалы;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- ГИБДД, ВДПО и пожарная часть;    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- ДЮСШ, спорткомплекс «</w:t>
            </w:r>
            <w:proofErr w:type="spellStart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2. Вопрос подготовки материально-технической базы школы, зданий и сооружений к новому учебному году, а также их бесперебойное функционирование в течение учебного года помогают более успешно решать  родители обучающихся, бывшие выпускники.  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  <w:r w:rsidRPr="00AB6DAF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Взаимодействие с учреждениями профессионального образования.</w:t>
            </w:r>
          </w:p>
          <w:p w:rsidR="006219E3" w:rsidRPr="00AB6DAF" w:rsidRDefault="006219E3" w:rsidP="007200A0">
            <w:pPr>
              <w:pStyle w:val="a7"/>
              <w:rPr>
                <w:b w:val="0"/>
                <w:szCs w:val="28"/>
                <w:highlight w:val="green"/>
              </w:rPr>
            </w:pPr>
            <w:r w:rsidRPr="00AB6DAF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В целях более успешной социализации своих выпускников школа активно сотрудничает с филиалом </w:t>
            </w:r>
            <w:proofErr w:type="spellStart"/>
            <w:r w:rsidRPr="00AB6DAF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AB6DAF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, с учреждениями  среднего профессионального образования города.</w:t>
            </w:r>
          </w:p>
          <w:p w:rsidR="006219E3" w:rsidRPr="00AB6DAF" w:rsidRDefault="006219E3" w:rsidP="0097096E">
            <w:pPr>
              <w:pStyle w:val="a7"/>
              <w:numPr>
                <w:ilvl w:val="0"/>
                <w:numId w:val="23"/>
              </w:numPr>
              <w:ind w:left="175" w:firstLine="142"/>
              <w:jc w:val="left"/>
              <w:rPr>
                <w:szCs w:val="28"/>
              </w:rPr>
            </w:pPr>
            <w:r w:rsidRPr="00AB6DAF">
              <w:rPr>
                <w:szCs w:val="28"/>
              </w:rPr>
              <w:t>система работы с родителями (законными представителями), общественностью.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родительский комитет.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На заседании общешкольного родительского комитета в этом году было принято решение:</w:t>
            </w:r>
          </w:p>
          <w:p w:rsidR="007C2A40" w:rsidRPr="00AB6DAF" w:rsidRDefault="007C2A40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- о пересмотре меню школьной столовой;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DF35C5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переходе родительской  платы за школьное питание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5C5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5C5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через  систему "Ладошки"</w:t>
            </w:r>
            <w:r w:rsidR="0010757E" w:rsidRPr="00AB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5C5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9E3" w:rsidRPr="00AB6DAF" w:rsidRDefault="0010757E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родительское собрание.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Для повышения правовой культуры родителей (законных представителей) обучающихся в т</w:t>
            </w:r>
            <w:r w:rsidR="0010757E" w:rsidRPr="00AB6DAF">
              <w:rPr>
                <w:rFonts w:ascii="Times New Roman" w:hAnsi="Times New Roman" w:cs="Times New Roman"/>
                <w:sz w:val="24"/>
                <w:szCs w:val="24"/>
              </w:rPr>
              <w:t>ечение учебного года проведены 4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общешкольные родительские собрания,   на которых рассматривались вопросы: 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-  ответственности родителей за обучение и воспитание  своих детей;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профилактики  жестокого обращения и суицидального поведения </w:t>
            </w:r>
            <w:proofErr w:type="gramStart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комплексной безопасности </w:t>
            </w:r>
            <w:proofErr w:type="gramStart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19E3" w:rsidRPr="00AB6DAF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7C2A40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последнем 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общешкольном родительском собрании </w:t>
            </w:r>
            <w:r w:rsidR="007C2A40"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были подведены результаты совместной с семьями деятельности, направленной на успешное обучение, воспитание и социализацию личности </w:t>
            </w:r>
            <w:proofErr w:type="gramStart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6DAF">
              <w:rPr>
                <w:rFonts w:ascii="Times New Roman" w:hAnsi="Times New Roman" w:cs="Times New Roman"/>
                <w:sz w:val="24"/>
                <w:szCs w:val="24"/>
              </w:rPr>
              <w:t xml:space="preserve"> школы, отмечены благодарностями родители, чья деятельность по воспитанию своего ребёнка была наиболее эффективной. На данном форуме были определены задачи совместной деятельности по вопросам отдыха, труда и оздоровления во время летних каникул, а также обеспечения безопасности их проведения.</w:t>
            </w:r>
          </w:p>
          <w:p w:rsidR="006219E3" w:rsidRPr="00AB6DAF" w:rsidRDefault="006219E3" w:rsidP="0097096E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330" w:lineRule="atLeast"/>
              <w:rPr>
                <w:rFonts w:ascii="Verdana" w:hAnsi="Verdana"/>
                <w:sz w:val="18"/>
                <w:szCs w:val="18"/>
              </w:rPr>
            </w:pPr>
            <w:r w:rsidRPr="00AB6DAF">
              <w:rPr>
                <w:szCs w:val="28"/>
              </w:rPr>
              <w:t>Соотношение социального статуса родителей:</w:t>
            </w:r>
          </w:p>
          <w:p w:rsidR="006219E3" w:rsidRPr="00AB6DAF" w:rsidRDefault="006219E3" w:rsidP="007200A0">
            <w:pPr>
              <w:shd w:val="clear" w:color="auto" w:fill="FFFFFF"/>
              <w:spacing w:line="24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3"/>
              <w:gridCol w:w="2693"/>
              <w:gridCol w:w="2268"/>
            </w:tblGrid>
            <w:tr w:rsidR="00AB6DAF" w:rsidRPr="00AB6DAF" w:rsidTr="007200A0">
              <w:tc>
                <w:tcPr>
                  <w:tcW w:w="6893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Статус семей</w:t>
                  </w:r>
                </w:p>
              </w:tc>
              <w:tc>
                <w:tcPr>
                  <w:tcW w:w="2693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2268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AB6DAF" w:rsidRPr="00AB6DAF" w:rsidTr="007200A0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семей в МБОУ СОШ №10 г. Сальска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F3124F" w:rsidP="007200A0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7C2A40" w:rsidP="007200A0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439</w:t>
                  </w:r>
                </w:p>
              </w:tc>
            </w:tr>
            <w:tr w:rsidR="00AB6DAF" w:rsidRPr="00AB6DAF" w:rsidTr="007200A0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них: полных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E20BD3" w:rsidP="007200A0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E20BD3" w:rsidP="007200A0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</w:tr>
            <w:tr w:rsidR="00AB6DAF" w:rsidRPr="00AB6DAF" w:rsidTr="007200A0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неполных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E20BD3" w:rsidP="007200A0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E20BD3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20BD3"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AB6DAF" w:rsidRPr="00AB6DAF" w:rsidTr="007200A0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многодетных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9D1150" w:rsidP="007200A0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9D1150" w:rsidP="007200A0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103</w:t>
                  </w:r>
                </w:p>
              </w:tc>
            </w:tr>
            <w:tr w:rsidR="00AB6DAF" w:rsidRPr="00AB6DAF" w:rsidTr="007200A0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малообеспеченных семей:</w:t>
                  </w:r>
                </w:p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gramStart"/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состоящих</w:t>
                  </w:r>
                  <w:proofErr w:type="gramEnd"/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учете в УСЗН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219E3" w:rsidRPr="00AB6DAF" w:rsidRDefault="009D1150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16FC"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219E3" w:rsidRPr="00AB6DAF" w:rsidRDefault="00C16881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119</w:t>
                  </w:r>
                </w:p>
              </w:tc>
            </w:tr>
            <w:tr w:rsidR="00AB6DAF" w:rsidRPr="00AB6DAF" w:rsidTr="009D1150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опекунских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</w:tcPr>
                <w:p w:rsidR="006219E3" w:rsidRPr="00AB6DAF" w:rsidRDefault="009D1150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</w:tcPr>
                <w:p w:rsidR="006219E3" w:rsidRPr="00AB6DAF" w:rsidRDefault="009D1150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B6DAF" w:rsidRPr="00AB6DAF" w:rsidTr="007200A0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приемных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B6DAF" w:rsidRPr="00AB6DAF" w:rsidTr="007C2A40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семей, находящихся в социально-опасном положении, состоящих на учете в муниципальном банке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</w:tcPr>
                <w:p w:rsidR="006219E3" w:rsidRPr="00AB6DAF" w:rsidRDefault="007C2A40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</w:tcPr>
                <w:p w:rsidR="006219E3" w:rsidRPr="00AB6DAF" w:rsidRDefault="007C2A40" w:rsidP="007200A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B6DAF" w:rsidRPr="00AB6DAF" w:rsidTr="007200A0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детей «группы риска», состоящих на учете в МБОУ СОШ №10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6219E3" w:rsidRPr="00AB6DAF" w:rsidRDefault="006219E3" w:rsidP="007200A0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B6D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219E3" w:rsidRPr="00AB6DAF" w:rsidRDefault="00C16881" w:rsidP="007200A0">
            <w:pPr>
              <w:pStyle w:val="a7"/>
              <w:ind w:left="33" w:firstLine="0"/>
              <w:rPr>
                <w:b w:val="0"/>
                <w:i w:val="0"/>
                <w:szCs w:val="28"/>
              </w:rPr>
            </w:pPr>
            <w:r w:rsidRPr="00AB6DAF">
              <w:rPr>
                <w:b w:val="0"/>
                <w:i w:val="0"/>
                <w:szCs w:val="28"/>
              </w:rPr>
              <w:t xml:space="preserve"> </w:t>
            </w:r>
            <w:r w:rsidR="006219E3" w:rsidRPr="00AB6DAF">
              <w:rPr>
                <w:b w:val="0"/>
                <w:i w:val="0"/>
                <w:szCs w:val="28"/>
              </w:rPr>
              <w:t xml:space="preserve">         В течение года работала  Лига отцов и дедов,  председателем был выбран -  </w:t>
            </w:r>
            <w:proofErr w:type="spellStart"/>
            <w:r w:rsidR="006219E3" w:rsidRPr="00AB6DAF">
              <w:rPr>
                <w:b w:val="0"/>
                <w:i w:val="0"/>
                <w:szCs w:val="28"/>
              </w:rPr>
              <w:t>Огилев</w:t>
            </w:r>
            <w:proofErr w:type="spellEnd"/>
            <w:r w:rsidR="006219E3" w:rsidRPr="00AB6DAF">
              <w:rPr>
                <w:b w:val="0"/>
                <w:i w:val="0"/>
                <w:szCs w:val="28"/>
              </w:rPr>
              <w:t xml:space="preserve"> Олег Николаевич. Отцы принимали участие в родительских собраниях, в Совете профилактики.</w:t>
            </w:r>
          </w:p>
          <w:p w:rsidR="006219E3" w:rsidRPr="00460A8D" w:rsidRDefault="006219E3" w:rsidP="007200A0">
            <w:pPr>
              <w:pStyle w:val="a4"/>
              <w:shd w:val="clear" w:color="auto" w:fill="FFFFFF" w:themeFill="background1"/>
              <w:ind w:left="720"/>
              <w:jc w:val="both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219E3" w:rsidRPr="00E530D9" w:rsidTr="007200A0">
        <w:trPr>
          <w:trHeight w:val="164"/>
        </w:trPr>
        <w:tc>
          <w:tcPr>
            <w:tcW w:w="1843" w:type="dxa"/>
          </w:tcPr>
          <w:p w:rsidR="006219E3" w:rsidRPr="00E530D9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219E3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</w:t>
            </w:r>
            <w:proofErr w:type="gramStart"/>
            <w:r w:rsidRPr="00E530D9">
              <w:rPr>
                <w:rFonts w:ascii="Times New Roman" w:hAnsi="Times New Roman"/>
                <w:sz w:val="24"/>
                <w:szCs w:val="24"/>
              </w:rPr>
              <w:t>образователь-</w:t>
            </w:r>
            <w:proofErr w:type="spellStart"/>
            <w:r w:rsidRPr="00E530D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530D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  <w:p w:rsidR="006219E3" w:rsidRPr="00E530D9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834DE" w:rsidRPr="00A16D43" w:rsidRDefault="00A834DE" w:rsidP="00A834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6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Продолжительность учебного года составляет </w:t>
            </w:r>
          </w:p>
          <w:p w:rsidR="00A834DE" w:rsidRPr="00A16D43" w:rsidRDefault="00A834DE" w:rsidP="00A834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6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для 1-х классов – 33 учебные недели, </w:t>
            </w:r>
          </w:p>
          <w:p w:rsidR="00A834DE" w:rsidRPr="00A16D43" w:rsidRDefault="00A834DE" w:rsidP="00A834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6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для, 10 классов – 35 учебных недель, </w:t>
            </w:r>
          </w:p>
          <w:p w:rsidR="00A834DE" w:rsidRPr="00A16D43" w:rsidRDefault="00A834DE" w:rsidP="00A834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6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для 2-4, </w:t>
            </w:r>
            <w:r w:rsidR="007132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5 – </w:t>
            </w:r>
            <w:r w:rsidRPr="00A16D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9-х и 11-х классов – 34 учебные недели.</w:t>
            </w:r>
          </w:p>
          <w:p w:rsidR="00A834DE" w:rsidRPr="00A16D43" w:rsidRDefault="00A834DE" w:rsidP="00A834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6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Продолжительность урока </w:t>
            </w:r>
          </w:p>
          <w:p w:rsidR="00A834DE" w:rsidRPr="00A16D43" w:rsidRDefault="00A834DE" w:rsidP="00A834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16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 1 классе – </w:t>
            </w:r>
            <w:r w:rsidRPr="00A16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сентябрь - декабрь - 35 минут; январь - май - 40 минут;</w:t>
            </w:r>
            <w:proofErr w:type="gramEnd"/>
          </w:p>
          <w:p w:rsidR="00A834DE" w:rsidRPr="00A16D43" w:rsidRDefault="00A834DE" w:rsidP="00A834DE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6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во 2-х – 11-х классах – 40 минут.</w:t>
            </w:r>
          </w:p>
          <w:p w:rsidR="00A834DE" w:rsidRPr="00A16D43" w:rsidRDefault="00A834DE" w:rsidP="00A834D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первую смену работали 1-е, 2-е, 5– 11-е  классы. Во второй смене обучались  3,4-е классы</w:t>
            </w:r>
            <w:r w:rsidRPr="00A16D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34DE" w:rsidRPr="00A16D43" w:rsidRDefault="00A834DE" w:rsidP="00A834D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D43">
              <w:rPr>
                <w:rFonts w:ascii="Times New Roman" w:hAnsi="Times New Roman"/>
                <w:b/>
                <w:sz w:val="24"/>
                <w:szCs w:val="24"/>
              </w:rPr>
              <w:t>Средняя наполняемость классов.</w:t>
            </w:r>
          </w:p>
          <w:p w:rsidR="00A834DE" w:rsidRPr="00A16D43" w:rsidRDefault="00A834DE" w:rsidP="00A834D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43">
              <w:rPr>
                <w:rFonts w:ascii="Times New Roman" w:hAnsi="Times New Roman"/>
                <w:sz w:val="24"/>
                <w:szCs w:val="24"/>
              </w:rPr>
              <w:t xml:space="preserve">Средняя наполняемость классов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6D43">
              <w:rPr>
                <w:rFonts w:ascii="Times New Roman" w:hAnsi="Times New Roman"/>
                <w:sz w:val="24"/>
                <w:szCs w:val="24"/>
              </w:rPr>
              <w:t xml:space="preserve"> человека (на конец года).</w:t>
            </w:r>
          </w:p>
          <w:p w:rsidR="00A834DE" w:rsidRPr="002E3AD4" w:rsidRDefault="00A834DE" w:rsidP="00A834DE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2E3AD4">
              <w:rPr>
                <w:rFonts w:ascii="Times New Roman" w:hAnsi="Times New Roman" w:cs="Times New Roman"/>
                <w:b/>
                <w:sz w:val="24"/>
                <w:szCs w:val="24"/>
              </w:rPr>
              <w:t>-инфраструктура</w:t>
            </w:r>
            <w:r w:rsidRPr="002E3A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34DE" w:rsidRPr="002E3AD4" w:rsidRDefault="00A834DE" w:rsidP="00A834D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71322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71322B">
              <w:rPr>
                <w:rFonts w:ascii="Times New Roman" w:hAnsi="Times New Roman"/>
                <w:sz w:val="24"/>
                <w:szCs w:val="24"/>
              </w:rPr>
              <w:t>9</w:t>
            </w:r>
            <w:r w:rsidRPr="002E3AD4">
              <w:rPr>
                <w:rFonts w:ascii="Times New Roman" w:hAnsi="Times New Roman"/>
                <w:sz w:val="24"/>
                <w:szCs w:val="24"/>
              </w:rPr>
              <w:t xml:space="preserve"> учебном году все школьные кабинеты и классы оснащены проекторами и компьютерами, подключенными к Интернету. </w:t>
            </w:r>
          </w:p>
          <w:p w:rsidR="00A834DE" w:rsidRPr="00CC67A8" w:rsidRDefault="00A834DE" w:rsidP="00A834DE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  <w:highlight w:val="yellow"/>
              </w:rPr>
            </w:pPr>
          </w:p>
          <w:p w:rsidR="00A834DE" w:rsidRPr="00A834DE" w:rsidRDefault="00A834DE" w:rsidP="00A834DE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Общая площадь библиотеки -30 </w:t>
            </w:r>
            <w:proofErr w:type="spellStart"/>
            <w:r w:rsidRPr="00A834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34DE">
              <w:rPr>
                <w:rFonts w:ascii="Times New Roman" w:hAnsi="Times New Roman" w:cs="Times New Roman"/>
                <w:sz w:val="24"/>
                <w:szCs w:val="24"/>
              </w:rPr>
              <w:t>.  Количество помещений – 1.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Оборудование: 10 стеллажей, столы, стулья, 2 компьютерных места.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Технические средства:  2 компьютера, 2 принтера.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Акцидентные элементы библиотеки картотека учебного фонда, справочно-библиографический фонд: словари, справочники по предметам, книги серии «Я познаю мир», атласы родной природы, отраслевые энциклопедии.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библиотечно-библиографического обслуживания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F28BA" wp14:editId="35DA3E7D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-10160</wp:posOffset>
                      </wp:positionV>
                      <wp:extent cx="914400" cy="74295"/>
                      <wp:effectExtent l="0" t="0" r="76200" b="971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74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-.8pt" to="355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ksZAIAAH0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A834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C1B54" wp14:editId="4FD117CB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-10160</wp:posOffset>
                      </wp:positionV>
                      <wp:extent cx="727710" cy="137795"/>
                      <wp:effectExtent l="38100" t="0" r="15240" b="717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7710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-.8pt" to="205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Читальный зал                                                                         Абонемент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Организует работу библиотеки 1 работник: заведующая библиотекой, имеющая общий стаж работы 10,6 лет, стаж работы библиотекарем 10,6 лет.</w:t>
            </w:r>
          </w:p>
          <w:p w:rsidR="00A834DE" w:rsidRPr="00A834DE" w:rsidRDefault="00A834DE" w:rsidP="00A83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>В 2018– 2019 учебном году работа библиотеки осуществлялась по плану, согласованному  с администрацией школы и  утвержденному директором  МБОУ СОШ  №10 г. Сальска.</w:t>
            </w:r>
          </w:p>
          <w:p w:rsidR="00A834DE" w:rsidRPr="00A834DE" w:rsidRDefault="00A834DE" w:rsidP="00A834D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 школы составляет 27347 экз.</w:t>
            </w:r>
          </w:p>
          <w:p w:rsidR="00A834DE" w:rsidRPr="00A834DE" w:rsidRDefault="00A834DE" w:rsidP="00A834D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Художественной литературы -11327 экз.</w:t>
            </w:r>
          </w:p>
          <w:p w:rsidR="00A834DE" w:rsidRPr="00A834DE" w:rsidRDefault="00A834DE" w:rsidP="00A834D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Фонд учебников 16599 экз.</w:t>
            </w:r>
          </w:p>
          <w:p w:rsidR="00A834DE" w:rsidRPr="00A834DE" w:rsidRDefault="00A834DE" w:rsidP="00A83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Учебная литература поступала из  федерального фонда. Фонд уменьшается за счет изъятия ветхой и устаревшей литературы. На данный момент поступления художественной литературы не компенсирует её убыль.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Все вновь поступившие учебники были  перед выдачей сверены с накладной и проштампованы. Данные по новым учебникам разнесены в картотеку учебников. Разнесен в инвентарные книги учета акт по художественной литературе. Отремонтированы ветхие учебники, пригодные к использованию в учебном процессе.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периодических изданий не увеличилось. Периодические издания используются учителями и администрацией в учебно-методической работе и для подготовки к урокам, к семинарским занятиям. Учениками активно использовались  Интернет-ресурсы при подготовке к урокам (дополнительно к основным источникам).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>Для обеспечения учета при работе с фондом ведется следующая документация: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>-книга суммарного учета фонда библиотеки;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>-инвентарные книги (11 штук);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>-папка «Акты на списание»;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-картотека учета учебников; 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-перечень </w:t>
            </w:r>
            <w:r w:rsidRPr="00A83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>- дисков;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>-читательские формуляры.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Записи в документах производятся своевременно.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sz w:val="24"/>
                <w:szCs w:val="24"/>
              </w:rPr>
              <w:t xml:space="preserve">   Фонд расставлен по таблицам ББК. Основная часть фонда закрыта для свободного доступа, технически обработана.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Учебники получены по изучаемым программам  в достаточном количестве. 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 течение последних пяти лет получили новые энциклопедии и познавательные книги, которые очень помогают учащимся и учителям при подготовке к урокам и расширяют кругозор.  </w:t>
            </w:r>
          </w:p>
          <w:p w:rsidR="00A834DE" w:rsidRPr="00A834DE" w:rsidRDefault="00A834DE" w:rsidP="00A834D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Фонд справочной литературы размещён в читальном зале.</w:t>
            </w:r>
          </w:p>
          <w:p w:rsidR="00A834DE" w:rsidRDefault="00A834DE" w:rsidP="00A834DE">
            <w:pPr>
              <w:pStyle w:val="a7"/>
              <w:ind w:firstLine="0"/>
              <w:rPr>
                <w:b w:val="0"/>
                <w:bCs/>
                <w:i w:val="0"/>
                <w:szCs w:val="24"/>
              </w:rPr>
            </w:pPr>
            <w:r w:rsidRPr="00A834DE">
              <w:rPr>
                <w:b w:val="0"/>
                <w:bCs/>
                <w:i w:val="0"/>
                <w:szCs w:val="24"/>
              </w:rPr>
              <w:t xml:space="preserve">С целью знакомства с фондом и овладения навыками  работы с книгой были проведены просмотры и  обзоры новинок для учителей и учащихся, библиотечные уроки: </w:t>
            </w:r>
            <w:proofErr w:type="gramStart"/>
            <w:r w:rsidRPr="00A834DE">
              <w:rPr>
                <w:b w:val="0"/>
                <w:bCs/>
                <w:i w:val="0"/>
                <w:szCs w:val="24"/>
              </w:rPr>
              <w:t>«День Книги» (1 классы), «Структура книги» (3 классы), «Энциклопедии, словари, справочники» (4-5 классы), «</w:t>
            </w:r>
            <w:r w:rsidRPr="00A834DE">
              <w:rPr>
                <w:b w:val="0"/>
                <w:i w:val="0"/>
                <w:szCs w:val="24"/>
              </w:rPr>
              <w:t xml:space="preserve">22 января – освобождение города Сальска и </w:t>
            </w:r>
            <w:proofErr w:type="spellStart"/>
            <w:r w:rsidRPr="00A834DE">
              <w:rPr>
                <w:b w:val="0"/>
                <w:i w:val="0"/>
                <w:szCs w:val="24"/>
              </w:rPr>
              <w:t>Сальского</w:t>
            </w:r>
            <w:proofErr w:type="spellEnd"/>
            <w:r w:rsidRPr="00A834DE">
              <w:rPr>
                <w:b w:val="0"/>
                <w:i w:val="0"/>
                <w:szCs w:val="24"/>
              </w:rPr>
              <w:t xml:space="preserve"> района от фашистских захватчиков</w:t>
            </w:r>
            <w:r w:rsidRPr="00A834DE">
              <w:rPr>
                <w:b w:val="0"/>
                <w:bCs/>
                <w:i w:val="0"/>
                <w:szCs w:val="24"/>
              </w:rPr>
              <w:t>» (5-7 классы), «Читаем детям о войне»1-4 классы, «День космонавтики» (2-4 классы).</w:t>
            </w:r>
            <w:proofErr w:type="gramEnd"/>
          </w:p>
          <w:p w:rsidR="006219E3" w:rsidRPr="001F2C86" w:rsidRDefault="006219E3" w:rsidP="007200A0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86">
              <w:rPr>
                <w:rFonts w:ascii="Times New Roman" w:hAnsi="Times New Roman"/>
                <w:b/>
                <w:sz w:val="24"/>
                <w:szCs w:val="24"/>
              </w:rPr>
              <w:t>Кадровый состав.</w:t>
            </w:r>
          </w:p>
          <w:p w:rsidR="006219E3" w:rsidRPr="001F2C86" w:rsidRDefault="006219E3" w:rsidP="0097096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86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1"/>
              <w:gridCol w:w="2636"/>
              <w:gridCol w:w="2609"/>
              <w:gridCol w:w="3140"/>
            </w:tblGrid>
            <w:tr w:rsidR="00CC67A8" w:rsidRPr="001F2C86" w:rsidTr="007200A0">
              <w:trPr>
                <w:trHeight w:val="944"/>
              </w:trPr>
              <w:tc>
                <w:tcPr>
                  <w:tcW w:w="4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1F2C86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Нагрудным знаком «Отличник народного просвещения», почётное звание «Заслуженный работник физической культуры РФ»</w:t>
                  </w:r>
                </w:p>
              </w:tc>
              <w:tc>
                <w:tcPr>
                  <w:tcW w:w="2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1F2C86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Нагрудным знаком  «Почётный работник общего образования РФ»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1F2C86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Почётными грамотами Министерства образования и науки РФ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1F2C86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Благодарственное письмо Законодательного Собрания Депутатов Ростовской области</w:t>
                  </w:r>
                </w:p>
              </w:tc>
            </w:tr>
            <w:tr w:rsidR="00CC67A8" w:rsidRPr="001F2C86" w:rsidTr="007200A0">
              <w:trPr>
                <w:trHeight w:val="235"/>
              </w:trPr>
              <w:tc>
                <w:tcPr>
                  <w:tcW w:w="4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1F2C86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1F2C86" w:rsidRDefault="001F2C86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1F2C86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1F2C86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219E3" w:rsidRPr="000F66C3" w:rsidRDefault="006219E3" w:rsidP="007200A0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2C8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F66C3">
              <w:rPr>
                <w:rFonts w:ascii="Times New Roman" w:hAnsi="Times New Roman"/>
                <w:sz w:val="24"/>
                <w:szCs w:val="24"/>
              </w:rPr>
              <w:t xml:space="preserve">Уровень образования </w:t>
            </w:r>
            <w:proofErr w:type="spellStart"/>
            <w:r w:rsidRPr="000F66C3">
              <w:rPr>
                <w:rFonts w:ascii="Times New Roman" w:hAnsi="Times New Roman"/>
                <w:sz w:val="24"/>
                <w:szCs w:val="24"/>
              </w:rPr>
              <w:t>педкадров</w:t>
            </w:r>
            <w:proofErr w:type="spellEnd"/>
            <w:r w:rsidRPr="000F66C3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3970"/>
              <w:gridCol w:w="4515"/>
            </w:tblGrid>
            <w:tr w:rsidR="00CC67A8" w:rsidRPr="000F66C3" w:rsidTr="007200A0">
              <w:trPr>
                <w:trHeight w:val="174"/>
              </w:trPr>
              <w:tc>
                <w:tcPr>
                  <w:tcW w:w="3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0F66C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учителей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0F66C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образование</w:t>
                  </w:r>
                </w:p>
              </w:tc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0F66C3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специальное</w:t>
                  </w:r>
                </w:p>
              </w:tc>
            </w:tr>
            <w:tr w:rsidR="000F66C3" w:rsidRPr="000F66C3" w:rsidTr="007200A0">
              <w:trPr>
                <w:trHeight w:val="220"/>
              </w:trPr>
              <w:tc>
                <w:tcPr>
                  <w:tcW w:w="3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0F66C3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0F66C3" w:rsidRDefault="006219E3" w:rsidP="000F66C3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F66C3"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(8</w:t>
                  </w:r>
                  <w:r w:rsidR="000F66C3"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0F66C3" w:rsidRDefault="000F66C3" w:rsidP="000F66C3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6219E3"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</w:t>
                  </w:r>
                  <w:r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19E3" w:rsidRPr="000F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6219E3" w:rsidRPr="00A52252" w:rsidRDefault="006219E3" w:rsidP="007200A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7A8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>3</w:t>
            </w:r>
            <w:r w:rsidRPr="00A52252">
              <w:rPr>
                <w:rFonts w:ascii="Times New Roman" w:hAnsi="Times New Roman"/>
                <w:sz w:val="24"/>
                <w:szCs w:val="24"/>
              </w:rPr>
              <w:t>) Кадровый состав по стажу работы:</w:t>
            </w:r>
          </w:p>
          <w:tbl>
            <w:tblPr>
              <w:tblW w:w="1238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2708"/>
              <w:gridCol w:w="2501"/>
              <w:gridCol w:w="2294"/>
              <w:gridCol w:w="2501"/>
            </w:tblGrid>
            <w:tr w:rsidR="00CC67A8" w:rsidRPr="00A52252" w:rsidTr="007200A0">
              <w:trPr>
                <w:trHeight w:val="202"/>
              </w:trPr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20 лет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10 до 20 лет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 до10 лет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 до5 лет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2-х лет</w:t>
                  </w:r>
                </w:p>
              </w:tc>
            </w:tr>
            <w:tr w:rsidR="00CC67A8" w:rsidRPr="00A52252" w:rsidTr="007200A0">
              <w:trPr>
                <w:trHeight w:val="279"/>
              </w:trPr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A52252" w:rsidRDefault="00A52252" w:rsidP="00A52252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</w:t>
                  </w: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A52252" w:rsidRDefault="00A52252" w:rsidP="00A52252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A52252" w:rsidRDefault="00A52252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4(11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A52252" w:rsidRDefault="00A52252" w:rsidP="00A52252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A52252" w:rsidRDefault="00A52252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(3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6219E3" w:rsidRPr="00A52252" w:rsidRDefault="006219E3" w:rsidP="007200A0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67A8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4) </w:t>
            </w:r>
            <w:r w:rsidRPr="00A52252">
              <w:rPr>
                <w:rFonts w:ascii="Times New Roman" w:hAnsi="Times New Roman"/>
                <w:sz w:val="24"/>
                <w:szCs w:val="24"/>
              </w:rPr>
              <w:t>Кадровый состав по уровню квалификации: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501"/>
              <w:gridCol w:w="2502"/>
              <w:gridCol w:w="2502"/>
            </w:tblGrid>
            <w:tr w:rsidR="00CC67A8" w:rsidRPr="00A52252" w:rsidTr="007200A0">
              <w:trPr>
                <w:trHeight w:val="485"/>
              </w:trPr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Высшая </w:t>
                  </w:r>
                  <w:proofErr w:type="spellStart"/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</w:t>
                  </w:r>
                  <w:proofErr w:type="spellEnd"/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категория 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Первая </w:t>
                  </w:r>
                  <w:proofErr w:type="spellStart"/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</w:t>
                  </w:r>
                  <w:proofErr w:type="spellEnd"/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категория 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по должности «учитель»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имеют категорию</w:t>
                  </w:r>
                </w:p>
              </w:tc>
            </w:tr>
            <w:tr w:rsidR="00CC67A8" w:rsidRPr="00A52252" w:rsidTr="007200A0">
              <w:trPr>
                <w:trHeight w:val="101"/>
              </w:trPr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A52252" w:rsidRDefault="000F66C3" w:rsidP="000F66C3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(36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A52252" w:rsidRDefault="000F66C3" w:rsidP="00A52252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19E3" w:rsidRPr="00A52252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(16,7%)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9E3" w:rsidRPr="00A52252" w:rsidRDefault="00A52252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(19,4</w:t>
                  </w:r>
                  <w:r w:rsidR="006219E3" w:rsidRPr="00A52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6219E3" w:rsidRPr="00CC67A8" w:rsidRDefault="006219E3" w:rsidP="007200A0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</w:p>
          <w:p w:rsidR="00A52252" w:rsidRPr="00CC67A8" w:rsidRDefault="00A52252" w:rsidP="00A52252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</w:p>
          <w:p w:rsidR="00A52252" w:rsidRPr="00E133E9" w:rsidRDefault="00A52252" w:rsidP="00A52252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3E9">
              <w:rPr>
                <w:rFonts w:ascii="Times New Roman" w:hAnsi="Times New Roman"/>
                <w:sz w:val="24"/>
                <w:szCs w:val="24"/>
              </w:rPr>
              <w:t>5)</w:t>
            </w:r>
            <w:r w:rsidRPr="00E133E9">
              <w:rPr>
                <w:rFonts w:ascii="Times New Roman" w:hAnsi="Times New Roman"/>
                <w:b/>
                <w:sz w:val="24"/>
                <w:szCs w:val="24"/>
              </w:rPr>
              <w:t xml:space="preserve"> Прохождение курсов:</w:t>
            </w:r>
          </w:p>
          <w:tbl>
            <w:tblPr>
              <w:tblW w:w="10732" w:type="dxa"/>
              <w:tblInd w:w="1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860"/>
              <w:gridCol w:w="1624"/>
              <w:gridCol w:w="1624"/>
              <w:gridCol w:w="1624"/>
            </w:tblGrid>
            <w:tr w:rsidR="00A52252" w:rsidRPr="00E133E9" w:rsidTr="00A52252">
              <w:trPr>
                <w:trHeight w:val="94"/>
              </w:trPr>
              <w:tc>
                <w:tcPr>
                  <w:tcW w:w="5860" w:type="dxa"/>
                </w:tcPr>
                <w:p w:rsidR="00A52252" w:rsidRPr="00E133E9" w:rsidRDefault="00A52252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624" w:type="dxa"/>
                </w:tcPr>
                <w:p w:rsidR="00A52252" w:rsidRPr="00E133E9" w:rsidRDefault="00A52252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624" w:type="dxa"/>
                </w:tcPr>
                <w:p w:rsidR="00A52252" w:rsidRPr="00E133E9" w:rsidRDefault="00A52252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624" w:type="dxa"/>
                </w:tcPr>
                <w:p w:rsidR="00A52252" w:rsidRPr="00E133E9" w:rsidRDefault="00A52252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</w:tr>
            <w:tr w:rsidR="00A52252" w:rsidRPr="00E133E9" w:rsidTr="00A52252">
              <w:trPr>
                <w:trHeight w:val="114"/>
              </w:trPr>
              <w:tc>
                <w:tcPr>
                  <w:tcW w:w="5860" w:type="dxa"/>
                </w:tcPr>
                <w:p w:rsidR="00A52252" w:rsidRPr="00E133E9" w:rsidRDefault="00A52252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Прошли курсовую подготовку</w:t>
                  </w:r>
                </w:p>
              </w:tc>
              <w:tc>
                <w:tcPr>
                  <w:tcW w:w="1624" w:type="dxa"/>
                </w:tcPr>
                <w:p w:rsidR="00A52252" w:rsidRPr="00E133E9" w:rsidRDefault="00A52252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24" w:type="dxa"/>
                </w:tcPr>
                <w:p w:rsidR="00A52252" w:rsidRPr="00E133E9" w:rsidRDefault="00A52252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24" w:type="dxa"/>
                </w:tcPr>
                <w:p w:rsidR="00A52252" w:rsidRPr="00E133E9" w:rsidRDefault="00A52252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A52252" w:rsidRPr="00560CA3" w:rsidRDefault="00A52252" w:rsidP="00A52252">
            <w:p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60CA3">
              <w:rPr>
                <w:rFonts w:ascii="Times New Roman" w:hAnsi="Times New Roman" w:cs="Times New Roman"/>
                <w:bCs/>
                <w:sz w:val="24"/>
                <w:szCs w:val="24"/>
              </w:rPr>
              <w:t>% учителей, владеющих и применяющих ИКТ в учебно-воспитательном процессе: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2966"/>
              <w:gridCol w:w="2835"/>
              <w:gridCol w:w="4111"/>
            </w:tblGrid>
            <w:tr w:rsidR="00A52252" w:rsidRPr="00560CA3" w:rsidTr="000875F9">
              <w:trPr>
                <w:trHeight w:val="236"/>
              </w:trPr>
              <w:tc>
                <w:tcPr>
                  <w:tcW w:w="861" w:type="dxa"/>
                </w:tcPr>
                <w:p w:rsidR="00A52252" w:rsidRPr="00560CA3" w:rsidRDefault="00A52252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 </w:t>
                  </w:r>
                </w:p>
              </w:tc>
              <w:tc>
                <w:tcPr>
                  <w:tcW w:w="2966" w:type="dxa"/>
                </w:tcPr>
                <w:p w:rsidR="00A52252" w:rsidRPr="00560CA3" w:rsidRDefault="00A52252" w:rsidP="00A52252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560CA3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6</w:t>
                  </w:r>
                  <w:r w:rsidRPr="00560CA3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A52252" w:rsidRPr="00560CA3" w:rsidRDefault="00A52252" w:rsidP="00A52252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560CA3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7</w:t>
                  </w:r>
                  <w:r w:rsidRPr="00560CA3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A52252" w:rsidRPr="00560CA3" w:rsidRDefault="00A52252" w:rsidP="00A52252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560CA3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8</w:t>
                  </w:r>
                  <w:r w:rsidRPr="00560CA3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9</w:t>
                  </w:r>
                </w:p>
              </w:tc>
            </w:tr>
            <w:tr w:rsidR="00A52252" w:rsidRPr="00560CA3" w:rsidTr="000875F9">
              <w:trPr>
                <w:trHeight w:val="236"/>
              </w:trPr>
              <w:tc>
                <w:tcPr>
                  <w:tcW w:w="861" w:type="dxa"/>
                </w:tcPr>
                <w:p w:rsidR="00A52252" w:rsidRPr="00560CA3" w:rsidRDefault="00A52252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66" w:type="dxa"/>
                </w:tcPr>
                <w:p w:rsidR="00A52252" w:rsidRPr="00560CA3" w:rsidRDefault="00A52252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560CA3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835" w:type="dxa"/>
                </w:tcPr>
                <w:p w:rsidR="00A52252" w:rsidRPr="00560CA3" w:rsidRDefault="00A52252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560CA3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111" w:type="dxa"/>
                </w:tcPr>
                <w:p w:rsidR="00A52252" w:rsidRPr="00560CA3" w:rsidRDefault="00A52252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560CA3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A52252" w:rsidRPr="00CC67A8" w:rsidRDefault="00A52252" w:rsidP="00A52252">
            <w:pPr>
              <w:pStyle w:val="a7"/>
              <w:rPr>
                <w:color w:val="9BBB59" w:themeColor="accent3"/>
                <w:szCs w:val="28"/>
              </w:rPr>
            </w:pPr>
          </w:p>
          <w:p w:rsidR="006219E3" w:rsidRPr="00CC67A8" w:rsidRDefault="006219E3" w:rsidP="007200A0">
            <w:pPr>
              <w:pStyle w:val="a7"/>
              <w:rPr>
                <w:color w:val="9BBB59" w:themeColor="accent3"/>
                <w:szCs w:val="28"/>
              </w:rPr>
            </w:pPr>
          </w:p>
          <w:p w:rsidR="006219E3" w:rsidRPr="004435ED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u w:val="single"/>
              </w:rPr>
            </w:pPr>
            <w:r w:rsidRPr="004435ED">
              <w:rPr>
                <w:rFonts w:ascii="Times New Roman" w:hAnsi="Times New Roman" w:cs="Times New Roman"/>
                <w:u w:val="single"/>
              </w:rPr>
              <w:t>Статистика правонарушений, травматизма;</w:t>
            </w:r>
          </w:p>
          <w:p w:rsidR="006219E3" w:rsidRPr="004435ED" w:rsidRDefault="006219E3" w:rsidP="007200A0">
            <w:pPr>
              <w:pStyle w:val="a4"/>
              <w:shd w:val="clear" w:color="auto" w:fill="FFFFFF" w:themeFill="background1"/>
              <w:jc w:val="both"/>
              <w:rPr>
                <w:u w:val="single"/>
              </w:rPr>
            </w:pPr>
          </w:p>
          <w:tbl>
            <w:tblPr>
              <w:tblStyle w:val="a3"/>
              <w:tblW w:w="12502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260"/>
              <w:gridCol w:w="2977"/>
              <w:gridCol w:w="3118"/>
            </w:tblGrid>
            <w:tr w:rsidR="004435ED" w:rsidRPr="004435ED" w:rsidTr="007200A0">
              <w:tc>
                <w:tcPr>
                  <w:tcW w:w="9384" w:type="dxa"/>
                  <w:gridSpan w:val="3"/>
                </w:tcPr>
                <w:p w:rsidR="006219E3" w:rsidRPr="004435ED" w:rsidRDefault="006219E3" w:rsidP="007200A0">
                  <w:pPr>
                    <w:pStyle w:val="a4"/>
                    <w:shd w:val="clear" w:color="auto" w:fill="FFFFFF" w:themeFill="background1"/>
                    <w:jc w:val="center"/>
                  </w:pPr>
                  <w:r w:rsidRPr="004435ED">
                    <w:rPr>
                      <w:rFonts w:ascii="Times New Roman" w:hAnsi="Times New Roman" w:cs="Times New Roman"/>
                    </w:rPr>
                    <w:t xml:space="preserve">Случаи </w:t>
                  </w:r>
                  <w:proofErr w:type="spellStart"/>
                  <w:r w:rsidRPr="004435ED">
                    <w:rPr>
                      <w:rFonts w:ascii="Times New Roman" w:hAnsi="Times New Roman" w:cs="Times New Roman"/>
                    </w:rPr>
                    <w:t>травмирования</w:t>
                  </w:r>
                  <w:proofErr w:type="spellEnd"/>
                  <w:r w:rsidRPr="004435ED">
                    <w:rPr>
                      <w:rFonts w:ascii="Times New Roman" w:hAnsi="Times New Roman" w:cs="Times New Roman"/>
                    </w:rPr>
                    <w:t xml:space="preserve"> в образовательном процессе</w:t>
                  </w:r>
                </w:p>
              </w:tc>
              <w:tc>
                <w:tcPr>
                  <w:tcW w:w="3118" w:type="dxa"/>
                  <w:vMerge w:val="restart"/>
                </w:tcPr>
                <w:p w:rsidR="006219E3" w:rsidRPr="004435ED" w:rsidRDefault="006219E3" w:rsidP="007200A0">
                  <w:pPr>
                    <w:pStyle w:val="a4"/>
                    <w:jc w:val="both"/>
                  </w:pPr>
                  <w:r w:rsidRPr="004435ED">
                    <w:rPr>
                      <w:rFonts w:ascii="Times New Roman" w:hAnsi="Times New Roman" w:cs="Times New Roman"/>
                    </w:rPr>
                    <w:t>Кол-во травмированных детей в быту</w:t>
                  </w:r>
                </w:p>
              </w:tc>
            </w:tr>
            <w:tr w:rsidR="004435ED" w:rsidRPr="004435ED" w:rsidTr="007200A0">
              <w:tc>
                <w:tcPr>
                  <w:tcW w:w="3147" w:type="dxa"/>
                </w:tcPr>
                <w:p w:rsidR="006219E3" w:rsidRPr="004435ED" w:rsidRDefault="006219E3" w:rsidP="007200A0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>на уроках</w:t>
                  </w:r>
                </w:p>
              </w:tc>
              <w:tc>
                <w:tcPr>
                  <w:tcW w:w="3260" w:type="dxa"/>
                </w:tcPr>
                <w:p w:rsidR="006219E3" w:rsidRPr="004435ED" w:rsidRDefault="006219E3" w:rsidP="007200A0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>на переменах</w:t>
                  </w:r>
                </w:p>
              </w:tc>
              <w:tc>
                <w:tcPr>
                  <w:tcW w:w="2977" w:type="dxa"/>
                </w:tcPr>
                <w:p w:rsidR="006219E3" w:rsidRPr="004435ED" w:rsidRDefault="006219E3" w:rsidP="007200A0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 xml:space="preserve">во </w:t>
                  </w:r>
                  <w:r w:rsidRPr="004435ED">
                    <w:rPr>
                      <w:rFonts w:ascii="Times New Roman" w:hAnsi="Times New Roman" w:cs="Times New Roman"/>
                    </w:rPr>
                    <w:lastRenderedPageBreak/>
                    <w:t>внеурочной</w:t>
                  </w:r>
                  <w:r w:rsidRPr="004435ED">
                    <w:rPr>
                      <w:rFonts w:ascii="Times New Roman" w:hAnsi="Times New Roman" w:cs="Times New Roman"/>
                    </w:rPr>
                    <w:cr/>
                    <w:t>деятельности</w:t>
                  </w:r>
                </w:p>
              </w:tc>
              <w:tc>
                <w:tcPr>
                  <w:tcW w:w="3118" w:type="dxa"/>
                  <w:vMerge/>
                </w:tcPr>
                <w:p w:rsidR="006219E3" w:rsidRPr="004435ED" w:rsidRDefault="006219E3" w:rsidP="007200A0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35ED" w:rsidRPr="004435ED" w:rsidTr="007200A0">
              <w:tc>
                <w:tcPr>
                  <w:tcW w:w="3147" w:type="dxa"/>
                </w:tcPr>
                <w:p w:rsidR="006219E3" w:rsidRPr="004435ED" w:rsidRDefault="00E15E04" w:rsidP="007200A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  <w:p w:rsidR="00E15E04" w:rsidRPr="004435ED" w:rsidRDefault="00E15E04" w:rsidP="00E15E0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20.11.2018 - </w:t>
                  </w:r>
                  <w:proofErr w:type="spellStart"/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физ-ра</w:t>
                  </w:r>
                  <w:proofErr w:type="spellEnd"/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 ушиб руки,</w:t>
                  </w:r>
                </w:p>
                <w:p w:rsidR="006219E3" w:rsidRPr="004435ED" w:rsidRDefault="00E15E04" w:rsidP="00E15E0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13.12.2018– </w:t>
                  </w:r>
                  <w:proofErr w:type="spellStart"/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физ-ра</w:t>
                  </w:r>
                  <w:proofErr w:type="spellEnd"/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 перелом руки</w:t>
                  </w:r>
                </w:p>
                <w:p w:rsidR="006219E3" w:rsidRPr="004435ED" w:rsidRDefault="00E15E04" w:rsidP="007200A0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E15E04" w:rsidRPr="004435ED" w:rsidRDefault="00E15E04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35ED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  <w:p w:rsidR="006219E3" w:rsidRPr="004435ED" w:rsidRDefault="00E15E04" w:rsidP="00E15E0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>20.02.2019 -</w:t>
                  </w:r>
                  <w:r w:rsidRPr="004435ED">
                    <w:t xml:space="preserve"> </w:t>
                  </w:r>
                  <w:r w:rsidRPr="004435ED">
                    <w:rPr>
                      <w:rFonts w:ascii="Times New Roman" w:hAnsi="Times New Roman" w:cs="Times New Roman"/>
                    </w:rPr>
                    <w:t>ушиб правого запястья</w:t>
                  </w:r>
                </w:p>
                <w:p w:rsidR="00E15E04" w:rsidRPr="004435ED" w:rsidRDefault="00E15E04" w:rsidP="00E15E0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>26.04.2019- химический ожог лица I степени</w:t>
                  </w:r>
                </w:p>
                <w:p w:rsidR="00E15E04" w:rsidRPr="004435ED" w:rsidRDefault="00E15E04" w:rsidP="00E15E0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>14.05.2019- перелом со смещением левой руки</w:t>
                  </w:r>
                </w:p>
              </w:tc>
              <w:tc>
                <w:tcPr>
                  <w:tcW w:w="2977" w:type="dxa"/>
                </w:tcPr>
                <w:p w:rsidR="006219E3" w:rsidRPr="004435ED" w:rsidRDefault="006219E3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35ED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3118" w:type="dxa"/>
                </w:tcPr>
                <w:p w:rsidR="006219E3" w:rsidRPr="004435ED" w:rsidRDefault="00E15E04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>1</w:t>
                  </w:r>
                  <w:r w:rsidR="006219E3" w:rsidRPr="004435ED">
                    <w:rPr>
                      <w:rFonts w:ascii="Times New Roman" w:hAnsi="Times New Roman" w:cs="Times New Roman"/>
                    </w:rPr>
                    <w:t>2 чел.</w:t>
                  </w:r>
                </w:p>
              </w:tc>
            </w:tr>
          </w:tbl>
          <w:p w:rsidR="006219E3" w:rsidRPr="004435ED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219E3" w:rsidRPr="004435ED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435ED">
              <w:rPr>
                <w:rFonts w:ascii="Times New Roman" w:hAnsi="Times New Roman" w:cs="Times New Roman"/>
              </w:rPr>
              <w:t>Случаи  правонарушения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5"/>
              <w:gridCol w:w="4175"/>
              <w:gridCol w:w="4176"/>
            </w:tblGrid>
            <w:tr w:rsidR="004435ED" w:rsidRPr="004435ED" w:rsidTr="007200A0">
              <w:tc>
                <w:tcPr>
                  <w:tcW w:w="4175" w:type="dxa"/>
                </w:tcPr>
                <w:p w:rsidR="006219E3" w:rsidRPr="004435ED" w:rsidRDefault="006219E3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>Ф.И.О. обучающегося</w:t>
                  </w:r>
                </w:p>
              </w:tc>
              <w:tc>
                <w:tcPr>
                  <w:tcW w:w="4175" w:type="dxa"/>
                </w:tcPr>
                <w:p w:rsidR="006219E3" w:rsidRPr="004435ED" w:rsidRDefault="006219E3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>Вид правонарушения</w:t>
                  </w:r>
                </w:p>
              </w:tc>
              <w:tc>
                <w:tcPr>
                  <w:tcW w:w="4176" w:type="dxa"/>
                </w:tcPr>
                <w:p w:rsidR="006219E3" w:rsidRPr="004435ED" w:rsidRDefault="006219E3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>Дата постановки на учет</w:t>
                  </w:r>
                </w:p>
              </w:tc>
            </w:tr>
            <w:tr w:rsidR="004435ED" w:rsidRPr="004435ED" w:rsidTr="007200A0">
              <w:tc>
                <w:tcPr>
                  <w:tcW w:w="4175" w:type="dxa"/>
                </w:tcPr>
                <w:p w:rsidR="006219E3" w:rsidRPr="004435ED" w:rsidRDefault="005A39E2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 xml:space="preserve"> Корнев Данил</w:t>
                  </w:r>
                </w:p>
              </w:tc>
              <w:tc>
                <w:tcPr>
                  <w:tcW w:w="4175" w:type="dxa"/>
                </w:tcPr>
                <w:p w:rsidR="006219E3" w:rsidRPr="004435ED" w:rsidRDefault="005A39E2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 xml:space="preserve"> Кража сотового телефона</w:t>
                  </w:r>
                </w:p>
              </w:tc>
              <w:tc>
                <w:tcPr>
                  <w:tcW w:w="4176" w:type="dxa"/>
                </w:tcPr>
                <w:p w:rsidR="006219E3" w:rsidRPr="004435ED" w:rsidRDefault="005A39E2" w:rsidP="005A39E2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4435ED">
                    <w:rPr>
                      <w:rFonts w:ascii="Times New Roman" w:hAnsi="Times New Roman" w:cs="Times New Roman"/>
                    </w:rPr>
                    <w:t xml:space="preserve"> 11.04.2019</w:t>
                  </w:r>
                </w:p>
              </w:tc>
            </w:tr>
          </w:tbl>
          <w:p w:rsidR="006219E3" w:rsidRPr="004435ED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6219E3" w:rsidRPr="004435ED" w:rsidRDefault="006219E3" w:rsidP="007200A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 достижениях и проблемах социализации обучающихся (правонарушения, поведенческие риски). </w:t>
            </w:r>
          </w:p>
          <w:p w:rsidR="006219E3" w:rsidRPr="004435ED" w:rsidRDefault="006219E3" w:rsidP="007200A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ED">
              <w:rPr>
                <w:rFonts w:ascii="Times New Roman" w:hAnsi="Times New Roman"/>
                <w:i/>
                <w:sz w:val="24"/>
                <w:szCs w:val="24"/>
              </w:rPr>
              <w:t xml:space="preserve">   С целью ф</w:t>
            </w:r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ормирования  законопослушного поведения обучающихся в школе используется Программа  по предупреждению правонарушений и безнадзорности среди несовершеннолетних.</w:t>
            </w:r>
          </w:p>
          <w:p w:rsidR="006219E3" w:rsidRPr="004435ED" w:rsidRDefault="006219E3" w:rsidP="007200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успешной реализации вышеуказанных программ педагогами школы применяются различные формы, методы работы как с обучающимися,  так и с их родителями (см. таблицу):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9663"/>
            </w:tblGrid>
            <w:tr w:rsidR="004435ED" w:rsidRPr="004435ED" w:rsidTr="007200A0">
              <w:tc>
                <w:tcPr>
                  <w:tcW w:w="28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Направления работы</w:t>
                  </w:r>
                </w:p>
              </w:tc>
              <w:tc>
                <w:tcPr>
                  <w:tcW w:w="96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Методы</w:t>
                  </w:r>
                </w:p>
              </w:tc>
            </w:tr>
            <w:tr w:rsidR="004435ED" w:rsidRPr="004435ED" w:rsidTr="007200A0">
              <w:tc>
                <w:tcPr>
                  <w:tcW w:w="28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Ликвидации пробелов в знаниях обучающихся</w:t>
                  </w:r>
                </w:p>
              </w:tc>
              <w:tc>
                <w:tcPr>
                  <w:tcW w:w="96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Ежедневный контроль успеваемости со стороны классного руководителя и родителей</w:t>
                  </w:r>
                </w:p>
              </w:tc>
            </w:tr>
            <w:tr w:rsidR="004435ED" w:rsidRPr="004435ED" w:rsidTr="007200A0">
              <w:tc>
                <w:tcPr>
                  <w:tcW w:w="28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Борьба с прогулами занятий.</w:t>
                  </w:r>
                </w:p>
              </w:tc>
              <w:tc>
                <w:tcPr>
                  <w:tcW w:w="96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Ежедневный контроль посещаемости уроков со стороны классных руководителей. В случае пропуска занятий учеником, классные руководители оперативно выясняют у родителей (в телефонном режиме) причину отсутствия. Если прогулы носят системный характер, то школа подключает работников  КДН и ЗП, ПДН.</w:t>
                  </w:r>
                </w:p>
              </w:tc>
            </w:tr>
            <w:tr w:rsidR="004435ED" w:rsidRPr="004435ED" w:rsidTr="007200A0">
              <w:tc>
                <w:tcPr>
                  <w:tcW w:w="28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Организация досуга </w:t>
                  </w:r>
                  <w:proofErr w:type="gramStart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96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Широкое вовлечение учащихся к занятиям в кружках и  секциях по интересам, особенно детей «группы риска». </w:t>
                  </w:r>
                </w:p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Организация разнообразных </w:t>
                  </w:r>
                  <w:r w:rsidR="005A39E2"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видов внеурочной деятельности (</w:t>
                  </w: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конкурсы, вечера, смотры и т.п.). </w:t>
                  </w:r>
                </w:p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Пропаганда здорового образа жизни, профилактика наркомании и токсикомании среди несовершеннолетних, с привле</w:t>
                  </w:r>
                  <w:r w:rsidR="005A39E2"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чением специалистов  (</w:t>
                  </w: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медиков, наркологов, психологов, экологов, спортсменов) в проведении мероприятий, бесед, вечеров по ЗОЖ, наркомании, ВИЧ-инфекции, алкоголизм и др.</w:t>
                  </w:r>
                  <w:proofErr w:type="gramEnd"/>
                </w:p>
              </w:tc>
            </w:tr>
            <w:tr w:rsidR="004435ED" w:rsidRPr="004435ED" w:rsidTr="007200A0">
              <w:tc>
                <w:tcPr>
                  <w:tcW w:w="28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Правовое воспитание.</w:t>
                  </w:r>
                </w:p>
              </w:tc>
              <w:tc>
                <w:tcPr>
                  <w:tcW w:w="96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Широкая пропаганда среди учащихся, их родителей (законных представителей) правовых знаний.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среды, виды преступлений, понятий об </w:t>
                  </w: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административной, гражданско-правовой, уголовной ответственностях</w:t>
                  </w:r>
                </w:p>
              </w:tc>
            </w:tr>
            <w:tr w:rsidR="004435ED" w:rsidRPr="004435ED" w:rsidTr="007200A0">
              <w:tc>
                <w:tcPr>
                  <w:tcW w:w="28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Предупреждение вовлечения учащихся  в  экстремистские организации.</w:t>
                  </w:r>
                </w:p>
              </w:tc>
              <w:tc>
                <w:tcPr>
                  <w:tcW w:w="9663" w:type="dxa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Проведение мероприятий ( родительски</w:t>
                  </w:r>
                  <w:r w:rsidR="005A39E2"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е собрания, классные часы и </w:t>
                  </w:r>
                  <w:proofErr w:type="spellStart"/>
                  <w:proofErr w:type="gramStart"/>
                  <w:r w:rsidR="005A39E2"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др</w:t>
                  </w:r>
                  <w:proofErr w:type="spellEnd"/>
                  <w:proofErr w:type="gramEnd"/>
                  <w:r w:rsidR="005A39E2"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 привлечением членов ученического самоуправления, родительской общественности, общественных организаций по раскрытию сущности и деятельности экстремистских организаций и групп, религиозных сект.</w:t>
                  </w:r>
                </w:p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Индивидуально-воспитательная работа с учащимися и семьями, находящимися в социально-опасном положении.</w:t>
                  </w:r>
                </w:p>
              </w:tc>
            </w:tr>
          </w:tbl>
          <w:p w:rsidR="006219E3" w:rsidRPr="004435ED" w:rsidRDefault="006219E3" w:rsidP="007200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19E3" w:rsidRPr="004435ED" w:rsidRDefault="006219E3" w:rsidP="007200A0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школе организована работа  комиссий: Совета  профилактики, родительского  комитета,  ученического актива.  </w:t>
            </w:r>
          </w:p>
          <w:tbl>
            <w:tblPr>
              <w:tblW w:w="12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866"/>
              <w:gridCol w:w="6340"/>
            </w:tblGrid>
            <w:tr w:rsidR="004435ED" w:rsidRPr="004435ED" w:rsidTr="007200A0">
              <w:trPr>
                <w:trHeight w:val="77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9E3" w:rsidRPr="004435ED" w:rsidRDefault="006219E3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Комиссии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9E3" w:rsidRPr="004435ED" w:rsidRDefault="006219E3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Заседания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9E3" w:rsidRPr="004435ED" w:rsidRDefault="006219E3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Эффективность работы</w:t>
                  </w:r>
                </w:p>
              </w:tc>
            </w:tr>
            <w:tr w:rsidR="004435ED" w:rsidRPr="004435ED" w:rsidTr="007200A0">
              <w:trPr>
                <w:trHeight w:val="77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Родительский  комитет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 раза в четверть родительские собрания (1 общешкольное, 1 классное тематическое)  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Индивидуальный </w:t>
                  </w:r>
                  <w:proofErr w:type="gramStart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контроль за</w:t>
                  </w:r>
                  <w:proofErr w:type="gramEnd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несовершеннолетними, склонными к правонарушениям.</w:t>
                  </w:r>
                </w:p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Профилактические беседы с родительской общественностью.</w:t>
                  </w:r>
                </w:p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Оказание психологической, методической помощи семье в разрешении сложных ситуаций.</w:t>
                  </w:r>
                </w:p>
              </w:tc>
            </w:tr>
            <w:tr w:rsidR="004435ED" w:rsidRPr="004435ED" w:rsidTr="007200A0">
              <w:trPr>
                <w:trHeight w:val="475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Совет профилактики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раз в месяц 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9E3" w:rsidRPr="004435ED" w:rsidRDefault="006219E3" w:rsidP="007200A0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Профилактическая работа с н/</w:t>
                  </w:r>
                  <w:proofErr w:type="gramStart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</w:t>
                  </w:r>
                  <w:proofErr w:type="gramEnd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семьями, находящимися в социально опасном положении;</w:t>
                  </w:r>
                  <w:r w:rsidRPr="004435E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 родителями, не выполняющими в должной мере  свои обязанности по обучению и воспитанию детей.</w:t>
                  </w:r>
                </w:p>
              </w:tc>
            </w:tr>
          </w:tbl>
          <w:p w:rsidR="00896E33" w:rsidRPr="004435ED" w:rsidRDefault="00896E33" w:rsidP="00896E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19E3" w:rsidRPr="004435ED" w:rsidRDefault="006219E3" w:rsidP="00896E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 с Федеральным законом  от 24 июня 1999 года № 120- ФЗ «Об основах системы профилактики безнадзорности и правонарушений несовершеннолетних»  школа взаимодействует со всеми службами профилактики:    комиссия по делам несовершеннолетних и защите их прав, опеки и попечительства </w:t>
            </w:r>
            <w:proofErr w:type="spellStart"/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>Сальского</w:t>
            </w:r>
            <w:proofErr w:type="spellEnd"/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ПДН МО МВД России, управление образование, отдел по физической культуре, спорту и молодежной политике администрации </w:t>
            </w:r>
            <w:proofErr w:type="spellStart"/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>Сальского</w:t>
            </w:r>
            <w:proofErr w:type="spellEnd"/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 «Центр занятости населения», а</w:t>
            </w:r>
            <w:proofErr w:type="gramEnd"/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 же ГБУ СОН РО «Социально-реабилитационный центр для несовершеннолетних </w:t>
            </w:r>
            <w:proofErr w:type="spellStart"/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>Сальского</w:t>
            </w:r>
            <w:proofErr w:type="spellEnd"/>
            <w:r w:rsidRPr="0044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района».</w:t>
            </w:r>
          </w:p>
          <w:p w:rsidR="006219E3" w:rsidRPr="004435ED" w:rsidRDefault="006219E3" w:rsidP="00896E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ED">
              <w:rPr>
                <w:rFonts w:ascii="Times New Roman" w:hAnsi="Times New Roman"/>
                <w:i/>
                <w:sz w:val="24"/>
                <w:szCs w:val="24"/>
              </w:rPr>
              <w:t xml:space="preserve"> Совместно с ПДН был составлен план  профилактической раб</w:t>
            </w:r>
            <w:r w:rsidR="0025553C" w:rsidRPr="004435ED">
              <w:rPr>
                <w:rFonts w:ascii="Times New Roman" w:hAnsi="Times New Roman"/>
                <w:i/>
                <w:sz w:val="24"/>
                <w:szCs w:val="24"/>
              </w:rPr>
              <w:t>оты с несовершеннолетними в 2018-2019</w:t>
            </w:r>
            <w:r w:rsidRPr="004435ED">
              <w:rPr>
                <w:rFonts w:ascii="Times New Roman" w:hAnsi="Times New Roman"/>
                <w:i/>
                <w:sz w:val="24"/>
                <w:szCs w:val="24"/>
              </w:rPr>
              <w:t xml:space="preserve"> учебном году, согласно плану работы, 1раз в месяц, а также в дни каникул проводилось обследование семей.</w:t>
            </w:r>
          </w:p>
          <w:p w:rsidR="006219E3" w:rsidRPr="004435ED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19E3" w:rsidRPr="004435ED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35ED">
              <w:rPr>
                <w:rFonts w:ascii="Times New Roman" w:hAnsi="Times New Roman"/>
                <w:i/>
                <w:sz w:val="24"/>
                <w:szCs w:val="24"/>
              </w:rPr>
              <w:t>Результаты  профилактической  работы  представлены в таблице:</w:t>
            </w:r>
          </w:p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00"/>
              <w:gridCol w:w="3261"/>
            </w:tblGrid>
            <w:tr w:rsidR="004435ED" w:rsidRPr="004435ED" w:rsidTr="007200A0">
              <w:trPr>
                <w:trHeight w:val="140"/>
              </w:trPr>
              <w:tc>
                <w:tcPr>
                  <w:tcW w:w="9100" w:type="dxa"/>
                </w:tcPr>
                <w:p w:rsidR="006219E3" w:rsidRPr="004435ED" w:rsidRDefault="006219E3" w:rsidP="007200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6219E3" w:rsidRPr="004435ED" w:rsidRDefault="0025553C" w:rsidP="007200A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2019</w:t>
                  </w:r>
                </w:p>
              </w:tc>
            </w:tr>
            <w:tr w:rsidR="004435ED" w:rsidRPr="004435ED" w:rsidTr="007200A0">
              <w:trPr>
                <w:trHeight w:val="132"/>
              </w:trPr>
              <w:tc>
                <w:tcPr>
                  <w:tcW w:w="9100" w:type="dxa"/>
                </w:tcPr>
                <w:p w:rsidR="006219E3" w:rsidRPr="004435ED" w:rsidRDefault="006219E3" w:rsidP="007200A0">
                  <w:pPr>
                    <w:shd w:val="clear" w:color="auto" w:fill="FFFFFF" w:themeFill="background1"/>
                    <w:spacing w:after="0" w:line="240" w:lineRule="auto"/>
                    <w:ind w:left="48" w:hanging="4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Кол-во уч-ся,  стоящих на </w:t>
                  </w:r>
                  <w:proofErr w:type="spellStart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учете</w:t>
                  </w:r>
                </w:p>
              </w:tc>
              <w:tc>
                <w:tcPr>
                  <w:tcW w:w="3261" w:type="dxa"/>
                </w:tcPr>
                <w:p w:rsidR="006219E3" w:rsidRPr="004435ED" w:rsidRDefault="0025553C" w:rsidP="007200A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</w:tr>
            <w:tr w:rsidR="004435ED" w:rsidRPr="004435ED" w:rsidTr="007200A0">
              <w:trPr>
                <w:trHeight w:val="239"/>
              </w:trPr>
              <w:tc>
                <w:tcPr>
                  <w:tcW w:w="9100" w:type="dxa"/>
                </w:tcPr>
                <w:p w:rsidR="006219E3" w:rsidRPr="004435ED" w:rsidRDefault="006219E3" w:rsidP="007200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Количество семей стоящих на </w:t>
                  </w:r>
                  <w:proofErr w:type="spellStart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учете</w:t>
                  </w:r>
                </w:p>
              </w:tc>
              <w:tc>
                <w:tcPr>
                  <w:tcW w:w="3261" w:type="dxa"/>
                </w:tcPr>
                <w:p w:rsidR="006219E3" w:rsidRPr="004435ED" w:rsidRDefault="0025553C" w:rsidP="007200A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4435ED" w:rsidRPr="004435ED" w:rsidTr="007200A0">
              <w:trPr>
                <w:trHeight w:val="236"/>
              </w:trPr>
              <w:tc>
                <w:tcPr>
                  <w:tcW w:w="9100" w:type="dxa"/>
                </w:tcPr>
                <w:p w:rsidR="006219E3" w:rsidRPr="004435ED" w:rsidRDefault="006219E3" w:rsidP="007200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Кол-во уч-ся,  стоящих на   муниципальном  учете (</w:t>
                  </w:r>
                  <w:proofErr w:type="spellStart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КДНиЗП</w:t>
                  </w:r>
                  <w:proofErr w:type="spellEnd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1" w:type="dxa"/>
                </w:tcPr>
                <w:p w:rsidR="006219E3" w:rsidRPr="004435ED" w:rsidRDefault="0025553C" w:rsidP="007200A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</w:tr>
            <w:tr w:rsidR="004435ED" w:rsidRPr="004435ED" w:rsidTr="007200A0">
              <w:trPr>
                <w:trHeight w:val="236"/>
              </w:trPr>
              <w:tc>
                <w:tcPr>
                  <w:tcW w:w="9100" w:type="dxa"/>
                </w:tcPr>
                <w:p w:rsidR="006219E3" w:rsidRPr="004435ED" w:rsidRDefault="006219E3" w:rsidP="007200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Кол-во уч-ся,  стоящих на муниципальном     учете (ПДН)</w:t>
                  </w:r>
                </w:p>
              </w:tc>
              <w:tc>
                <w:tcPr>
                  <w:tcW w:w="3261" w:type="dxa"/>
                </w:tcPr>
                <w:p w:rsidR="006219E3" w:rsidRPr="004435ED" w:rsidRDefault="006219E3" w:rsidP="007200A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</w:tr>
            <w:tr w:rsidR="004435ED" w:rsidRPr="004435ED" w:rsidTr="007200A0">
              <w:trPr>
                <w:trHeight w:val="234"/>
              </w:trPr>
              <w:tc>
                <w:tcPr>
                  <w:tcW w:w="9100" w:type="dxa"/>
                </w:tcPr>
                <w:p w:rsidR="006219E3" w:rsidRPr="004435ED" w:rsidRDefault="006219E3" w:rsidP="007200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семей стоящих на   учете в  муниципальном  банке  данных)</w:t>
                  </w:r>
                  <w:proofErr w:type="gramEnd"/>
                </w:p>
              </w:tc>
              <w:tc>
                <w:tcPr>
                  <w:tcW w:w="3261" w:type="dxa"/>
                </w:tcPr>
                <w:p w:rsidR="006219E3" w:rsidRPr="004435ED" w:rsidRDefault="0025553C" w:rsidP="007200A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3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5553C" w:rsidRPr="004435ED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</w:p>
          <w:p w:rsidR="0025553C" w:rsidRPr="004435ED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течение учебного года был</w:t>
            </w:r>
            <w:r w:rsidR="0025553C"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5553C"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5553C"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поставлен  1</w:t>
            </w:r>
            <w:r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человек</w:t>
            </w:r>
            <w:r w:rsidR="0025553C"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снят</w:t>
            </w:r>
            <w:r w:rsidR="0025553C"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человек.</w:t>
            </w:r>
          </w:p>
          <w:p w:rsidR="0025553C" w:rsidRPr="004435ED" w:rsidRDefault="0025553C" w:rsidP="007200A0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553C" w:rsidRPr="004435ED" w:rsidRDefault="0025553C" w:rsidP="007200A0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19E3" w:rsidRPr="004435ED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5E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мониторинга реабилитации семей,  находящихся в социально-опасном положении</w:t>
            </w:r>
          </w:p>
          <w:p w:rsidR="006219E3" w:rsidRPr="004435ED" w:rsidRDefault="006219E3" w:rsidP="007200A0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19E3" w:rsidRPr="004435ED" w:rsidRDefault="006219E3" w:rsidP="007200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3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Семьи</w:t>
            </w:r>
            <w:proofErr w:type="gramEnd"/>
            <w:r w:rsidRPr="00443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стоящие в банке семей, находящихся в социально-опасном положении на </w:t>
            </w:r>
            <w:r w:rsidR="003F1A7A" w:rsidRPr="00443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май</w:t>
            </w:r>
            <w:r w:rsidR="0025553C" w:rsidRPr="00443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2019 </w:t>
            </w:r>
            <w:r w:rsidRPr="00443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3685"/>
            </w:tblGrid>
            <w:tr w:rsidR="004435ED" w:rsidRPr="004435ED" w:rsidTr="007200A0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9E3" w:rsidRPr="004435ED" w:rsidRDefault="006219E3" w:rsidP="0025553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КДНиЗП</w:t>
                  </w:r>
                  <w:proofErr w:type="spellEnd"/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="0025553C"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9E3" w:rsidRPr="004435ED" w:rsidRDefault="0025553C" w:rsidP="007200A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ВШУ- 2 семьи</w:t>
                  </w:r>
                </w:p>
              </w:tc>
            </w:tr>
            <w:tr w:rsidR="004435ED" w:rsidRPr="004435ED" w:rsidTr="007200A0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9E3" w:rsidRPr="004435ED" w:rsidRDefault="0025553C" w:rsidP="007200A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9E3" w:rsidRPr="004435ED" w:rsidRDefault="006219E3" w:rsidP="0025553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5553C"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25553C"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Макашина</w:t>
                  </w:r>
                  <w:proofErr w:type="spellEnd"/>
                  <w:r w:rsidR="0025553C"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="0025553C"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Решко</w:t>
                  </w:r>
                  <w:proofErr w:type="spellEnd"/>
                </w:p>
              </w:tc>
            </w:tr>
          </w:tbl>
          <w:p w:rsidR="006219E3" w:rsidRPr="004435ED" w:rsidRDefault="006219E3" w:rsidP="007200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данный момент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3685"/>
            </w:tblGrid>
            <w:tr w:rsidR="004435ED" w:rsidRPr="004435ED" w:rsidTr="007200A0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9E3" w:rsidRPr="004435ED" w:rsidRDefault="0025553C" w:rsidP="0025553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КДНиЗП</w:t>
                  </w:r>
                  <w:proofErr w:type="spellEnd"/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–0</w:t>
                  </w:r>
                  <w:r w:rsidR="006219E3"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9E3" w:rsidRPr="004435ED" w:rsidRDefault="0025553C" w:rsidP="007200A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ВШУ-2</w:t>
                  </w:r>
                </w:p>
              </w:tc>
            </w:tr>
            <w:tr w:rsidR="004435ED" w:rsidRPr="004435ED" w:rsidTr="007200A0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9E3" w:rsidRPr="004435ED" w:rsidRDefault="0025553C" w:rsidP="007200A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9E3" w:rsidRPr="004435ED" w:rsidRDefault="006219E3" w:rsidP="0025553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5553C" w:rsidRPr="004435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6219E3" w:rsidRPr="00CC67A8" w:rsidRDefault="006219E3" w:rsidP="007200A0">
            <w:pPr>
              <w:jc w:val="both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  <w:lang w:eastAsia="en-US"/>
              </w:rPr>
            </w:pP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медицинского обслуживания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по договору с МБУЗ «ЦРБ» </w:t>
            </w:r>
            <w:proofErr w:type="spellStart"/>
            <w:r w:rsidRPr="006407F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6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работает квалифицированный медицинский работник – Деденко Татьяна Евгеньевна, в функционал которой предусматривает: </w:t>
            </w:r>
          </w:p>
          <w:p w:rsidR="00E37397" w:rsidRPr="006407F6" w:rsidRDefault="00E37397" w:rsidP="00E373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проведение прививок школьникам,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и неотложной помощи,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- осуществление мероприятий по санитарно-гигиеническому просвещению учеников, родителей и педагогов,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- отслеживание динамики здоровья школьников,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- участие  в медико-психолого-педагогических консилиумах школы,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- приглашение врачей для проведения тематических занятий со школьниками по вопросу сохранения,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- укрепления здоровья.</w:t>
            </w:r>
          </w:p>
          <w:p w:rsidR="00E37397" w:rsidRPr="006407F6" w:rsidRDefault="00E37397" w:rsidP="00E373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В нашей школе медицинская помощь доступна всем участникам образовательного процесса.</w:t>
            </w:r>
            <w:r w:rsidRPr="006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учащиеся, так и работники школы проходят обязательные профилактические осмотры в установленном порядке. Медицинский кабинет школы имеет лицензию и оборудован в соответствии с её требованиями. 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информационно-пропагандистская  работа, а также  работа по мониторингу и анализу состояния здоровья обучающихся и учителей,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медицинская сестра, в немалой мере способствует успешному решению задач укрепления и сохранения здоровья всех участников образовательного процесса.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осмотр учебных помещений, помещений предназначенных для трудового и физического воспитания детей, на предмет соблюдения санитарно-гигиенических требований, проведение профилактических мероприятий детского травматизма также обязанность школьной медсестры. Приглашение учащихся на дополнительный прием к школьному врачу, ведение общей документации, заполнение медицинских карт, оказание помощи врачу при проведении плановых и 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внеплановых осмотров школьников, организация профилактических осмотров учащихся и работников школы. Ко всему перечисленному школьная медсестра несет ответственность за прохождение плановых и внеплановых осмотров иных работников учебного учреждения кроме сотрудников пищевого блока.</w:t>
            </w:r>
          </w:p>
          <w:p w:rsidR="00E37397" w:rsidRPr="006407F6" w:rsidRDefault="00E37397" w:rsidP="00E3739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7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Медицинская сестра осуществляет свою деятельность в соответствии с планом работы медицинского кабинета, цель которого:</w:t>
            </w:r>
            <w:r w:rsidRPr="006407F6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6407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улучшение потенциала и баланса здоровья, положительные изменения в гигиенической культуре, формирование потребностей у детей, родителей, сотрудников СОШ в сохранении, укреплении и развитии здоровья детей.</w:t>
            </w:r>
          </w:p>
          <w:p w:rsidR="00E37397" w:rsidRPr="006407F6" w:rsidRDefault="00E37397" w:rsidP="00E3739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Здоровый ребенок отличается правильным физическим и психическим развитием, у него обычно хороший, здоровый цвет лица, живые и веселые глаза. Об отсутствии заболеваний свидетельствует хороший аппетит, нормальный стул, крепкий и спокойный сон. Во время бодрствования у здоровых детей должно быть хорошее настроение, они оживлены, много играют, интересуются всем, что их окружает. </w:t>
            </w:r>
          </w:p>
          <w:p w:rsidR="00E37397" w:rsidRPr="006407F6" w:rsidRDefault="00E37397" w:rsidP="00E373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07F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Медицинский кабинет представлен следующим набором помещений:</w:t>
            </w:r>
          </w:p>
          <w:p w:rsidR="00E37397" w:rsidRPr="006407F6" w:rsidRDefault="00E37397" w:rsidP="00E3739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407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приёмный кабинет</w:t>
            </w:r>
            <w:r w:rsidRPr="006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(осмотр детей, работа с документацией, рабочее место медицинской сестры и врача, медицинские манипуляции и оказание первой доврачебной помощи);</w:t>
            </w:r>
          </w:p>
          <w:p w:rsidR="00E37397" w:rsidRPr="006407F6" w:rsidRDefault="00E37397" w:rsidP="00E3739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</w:t>
            </w:r>
            <w:r w:rsidRPr="006407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процедурный кабинет </w:t>
            </w:r>
            <w:r w:rsidRPr="0064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(хранение медикаментов, лекарственных препаратов, проведение плановых прививок). 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Необходимым условием правильной организации медицинских осмотров школьников и всей работы медицинского персонала в целом является хорошее оборудование школьного медицинского кабинета. Кабинет по обслуживанию детей и подростков в МБОУ СОШ №10 г. Сальска сертифицирован, состоит из кабинета амбулаторного приема учащихся и процедурного кабинета, каждый площадью по 12 кв. метров, оба кабинета оснащены холодной водой.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Одной из основных задач медицинской службы школы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как и в прежние годы, была координация совместной деятельности учреждения и семьи, направленная на воспитание у детей мотивации на здоровье и здоровый образ жизни. Основное содержание деятельности медицинской службы школы: 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- организация методической помощи педагогическому коллективу в организации учебно-воспитательного процесса (соблюдение продолжительности перемен и перерывов между сменами и т.д.),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данных норм,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составлением фактического питания и анализ качества питания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родителей о предстоящих профилактических осмотрах и прививках, </w:t>
            </w:r>
          </w:p>
          <w:p w:rsidR="00E37397" w:rsidRPr="006407F6" w:rsidRDefault="00E37397" w:rsidP="00E373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их с результатами проведенных обследований, </w:t>
            </w:r>
          </w:p>
          <w:p w:rsidR="00E37397" w:rsidRDefault="00E37397" w:rsidP="00E3739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 - рекомендации педагогическому персоналу по коррекции отклонений в состоянии здоровья обучающихся</w:t>
            </w:r>
          </w:p>
          <w:p w:rsidR="0094216F" w:rsidRPr="006407F6" w:rsidRDefault="0094216F" w:rsidP="0094216F">
            <w:pPr>
              <w:pStyle w:val="a4"/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7F6"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 состоянии здоровья </w:t>
            </w:r>
            <w:proofErr w:type="gramStart"/>
            <w:r w:rsidRPr="006407F6"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здоровья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8234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640"/>
              <w:gridCol w:w="1666"/>
              <w:gridCol w:w="1356"/>
              <w:gridCol w:w="1843"/>
            </w:tblGrid>
            <w:tr w:rsidR="0094216F" w:rsidRPr="006407F6" w:rsidTr="000875F9">
              <w:tc>
                <w:tcPr>
                  <w:tcW w:w="172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64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учеников (на начало года)</w:t>
                  </w:r>
                </w:p>
              </w:tc>
              <w:tc>
                <w:tcPr>
                  <w:tcW w:w="1666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группа</w:t>
                  </w:r>
                </w:p>
              </w:tc>
              <w:tc>
                <w:tcPr>
                  <w:tcW w:w="1356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1843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Специальная группа</w:t>
                  </w:r>
                </w:p>
              </w:tc>
            </w:tr>
            <w:tr w:rsidR="003D303C" w:rsidRPr="006407F6" w:rsidTr="000875F9">
              <w:tc>
                <w:tcPr>
                  <w:tcW w:w="1729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640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1666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349-88%</w:t>
                  </w:r>
                </w:p>
              </w:tc>
              <w:tc>
                <w:tcPr>
                  <w:tcW w:w="1356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23-6%</w:t>
                  </w:r>
                </w:p>
              </w:tc>
              <w:tc>
                <w:tcPr>
                  <w:tcW w:w="1843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25-6,3%</w:t>
                  </w:r>
                </w:p>
              </w:tc>
            </w:tr>
            <w:tr w:rsidR="003D303C" w:rsidRPr="006407F6" w:rsidTr="000875F9">
              <w:tc>
                <w:tcPr>
                  <w:tcW w:w="1729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640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1666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338-83%</w:t>
                  </w:r>
                </w:p>
              </w:tc>
              <w:tc>
                <w:tcPr>
                  <w:tcW w:w="1356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37-9%</w:t>
                  </w:r>
                </w:p>
              </w:tc>
              <w:tc>
                <w:tcPr>
                  <w:tcW w:w="1843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33-8%</w:t>
                  </w:r>
                </w:p>
              </w:tc>
            </w:tr>
            <w:tr w:rsidR="003D303C" w:rsidRPr="006407F6" w:rsidTr="000875F9">
              <w:tc>
                <w:tcPr>
                  <w:tcW w:w="1729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2018-2019</w:t>
                  </w:r>
                </w:p>
              </w:tc>
              <w:tc>
                <w:tcPr>
                  <w:tcW w:w="1640" w:type="dxa"/>
                </w:tcPr>
                <w:p w:rsidR="003D303C" w:rsidRPr="006407F6" w:rsidRDefault="003D303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1666" w:type="dxa"/>
                </w:tcPr>
                <w:p w:rsidR="003D303C" w:rsidRPr="006407F6" w:rsidRDefault="00187DF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367-83,6%</w:t>
                  </w:r>
                </w:p>
              </w:tc>
              <w:tc>
                <w:tcPr>
                  <w:tcW w:w="1356" w:type="dxa"/>
                </w:tcPr>
                <w:p w:rsidR="003D303C" w:rsidRPr="006407F6" w:rsidRDefault="00187DF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41- 9,3%</w:t>
                  </w:r>
                </w:p>
              </w:tc>
              <w:tc>
                <w:tcPr>
                  <w:tcW w:w="1843" w:type="dxa"/>
                </w:tcPr>
                <w:p w:rsidR="003D303C" w:rsidRPr="006407F6" w:rsidRDefault="00187DFC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36- 8,2%</w:t>
                  </w:r>
                </w:p>
              </w:tc>
            </w:tr>
          </w:tbl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Сравнительная статистика заболеваний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6549"/>
              <w:gridCol w:w="1560"/>
              <w:gridCol w:w="1842"/>
              <w:gridCol w:w="1560"/>
            </w:tblGrid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заболевания</w:t>
                  </w:r>
                </w:p>
              </w:tc>
              <w:tc>
                <w:tcPr>
                  <w:tcW w:w="1560" w:type="dxa"/>
                </w:tcPr>
                <w:p w:rsidR="0094216F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ебный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2" w:type="dxa"/>
                </w:tcPr>
                <w:p w:rsidR="0094216F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ебный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ебный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Простудные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ЛОР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Кожные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 органов зрения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Сердечно - сосудистая система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Желудочно-кишечные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Хирургические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Травмы (вкл. вывихи, ушибы и т.д.)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Инфекционные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нервная система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Мочеполовая система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4216F" w:rsidRPr="006407F6" w:rsidTr="000875F9">
              <w:tc>
                <w:tcPr>
                  <w:tcW w:w="6549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 опорно-двигательного аппарата (плоскостопия, сколиозы т.д.)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842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560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</w:tr>
          </w:tbl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Таблицы свидетельствуют о том, что увеличивается количество учащихся в специальной группе (в этой группе дети полностью освобождены от занятий физической культурой) и понижается процент детей, занимающихся в основной группе. Статистика заболеваний также говорит о том, что состояние здоровья современных школьников изменяется в худшую сторону.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 элементом оздоровительной работы является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школьников и ежегодные обязательные медицинские осмотры (в сентябре) бригадой специалистов поликлинического отделения для детей.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Результаты этих медосмотров позволяют не только оценить уровень здоровья каждого ребенка, но и служат для оценки эффективности проводимых лечебно-оздоровительных и профилактический мероприятий.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Осмотр учащихся 1-11 классов осуществляется следующими врачами: офтальмологом, отоларингологом, хирургом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неврологом, стоматологом, и педиатром. Медосмотры проводятся после обязательного проведения антропометрии, изменений АД и пульса. После медосмотра медсестрой школы оформляется «Лист здоровья», находящийся в классном журнале,  на каждого школьника, куда вносятся все данные о состоянии здоровья с указанием группы здоровья и физкультурной группы, там же проставляются номер рекомендуемой парты, обращается внимание учителей на правильное рассаживание учащихся в классе в соответствии с их ростом, зрением, слухом.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После проведения ежегодных осмотров дети распределяются по группам здоровья и физкультурным группам. Состав подготовительной и специальной группы изменяются в течени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года после очередного медосмотра или на основании решения комиссии КЭК, проводимой в детской поликлинике.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 групп здоровья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595"/>
              <w:gridCol w:w="1595"/>
              <w:gridCol w:w="1595"/>
              <w:gridCol w:w="1595"/>
              <w:gridCol w:w="1347"/>
            </w:tblGrid>
            <w:tr w:rsidR="0094216F" w:rsidRPr="006407F6" w:rsidTr="000875F9">
              <w:tc>
                <w:tcPr>
                  <w:tcW w:w="1487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Учебный год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</w:tc>
              <w:tc>
                <w:tcPr>
                  <w:tcW w:w="1347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группа</w:t>
                  </w:r>
                </w:p>
              </w:tc>
            </w:tr>
            <w:tr w:rsidR="0094216F" w:rsidRPr="006407F6" w:rsidTr="000875F9">
              <w:tc>
                <w:tcPr>
                  <w:tcW w:w="1487" w:type="dxa"/>
                </w:tcPr>
                <w:p w:rsidR="0094216F" w:rsidRPr="006407F6" w:rsidRDefault="0094216F" w:rsidP="0094216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80-20,1%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264-66,5%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41-10,3%</w:t>
                  </w:r>
                </w:p>
              </w:tc>
              <w:tc>
                <w:tcPr>
                  <w:tcW w:w="1347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12-3%</w:t>
                  </w:r>
                </w:p>
              </w:tc>
            </w:tr>
            <w:tr w:rsidR="0094216F" w:rsidRPr="006407F6" w:rsidTr="000875F9">
              <w:tc>
                <w:tcPr>
                  <w:tcW w:w="1487" w:type="dxa"/>
                </w:tcPr>
                <w:p w:rsidR="0094216F" w:rsidRPr="006407F6" w:rsidRDefault="0094216F" w:rsidP="0094216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85-20,8%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253-62%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59-14,5%</w:t>
                  </w:r>
                </w:p>
              </w:tc>
              <w:tc>
                <w:tcPr>
                  <w:tcW w:w="1347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11-2,7%</w:t>
                  </w:r>
                </w:p>
              </w:tc>
            </w:tr>
            <w:tr w:rsidR="0094216F" w:rsidRPr="006407F6" w:rsidTr="000875F9">
              <w:tc>
                <w:tcPr>
                  <w:tcW w:w="1487" w:type="dxa"/>
                </w:tcPr>
                <w:p w:rsidR="0094216F" w:rsidRPr="006407F6" w:rsidRDefault="0094216F" w:rsidP="0094216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3D303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8-22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3D303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95" w:type="dxa"/>
                </w:tcPr>
                <w:p w:rsidR="0094216F" w:rsidRPr="006407F6" w:rsidRDefault="0094216F" w:rsidP="0094216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="003D3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-14,1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7" w:type="dxa"/>
                </w:tcPr>
                <w:p w:rsidR="0094216F" w:rsidRPr="006407F6" w:rsidRDefault="0094216F" w:rsidP="0094216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407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-2,7%</w:t>
                  </w:r>
                </w:p>
              </w:tc>
            </w:tr>
          </w:tbl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Нормой для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такая статистика: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3D3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% учащихся (это группа абсолютно здоровых детей);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="00442702">
              <w:rPr>
                <w:rFonts w:ascii="Times New Roman" w:hAnsi="Times New Roman" w:cs="Times New Roman"/>
                <w:sz w:val="24"/>
                <w:szCs w:val="24"/>
              </w:rPr>
              <w:t xml:space="preserve"> – 60,8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% учащихся (это группа с небольшими отклонениями в здоровье);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D3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% учащихся (это группа с явной патологией организма детей).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уделяется школьникам, находящимся на диспансерном учете, они наблюдаются участковыми педиатрами, совместно с узкими специалистами при моем постоянном контроле. Для этого медсестра приглашает родителей на беседу о необходимости ежегодного обследования, проводит беседы среди учащихся, следит за выполнением рекомендаций специалистов, своевременно подает списки в детскую поликлинику детей, нуждающихся в санаторно-курортном оздоровлении. Также в индивидуальной карте школьника отмечается необходимость диспансерного наблюдения школьника, сроки вызовов для собеседования, рекомендованные лечебно-оздоровительные мероприятия.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ежегодной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1-11 классов в целях раннего выявления туберкулеза осуществляется согласно приказам: Приказ МЗРФ №324 от 22.11.95г «По раннему выявлению туберкулеза», Приложение №4 от 21.03.03г «Инструкция по применению </w:t>
            </w:r>
            <w:proofErr w:type="spell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туберкул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proofErr w:type="spell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 в школе является важнейшим разделом работы медсестры. Борьба с инфекционными заболеваниями включает обеспечение санитарного и противоэпидемического режима, прерывание возможных путей передачи и распространения инфекции, также проводится обязательная иммунизация школьников 1-11 классов согласно Национальному календарю прививок.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Большое значение  в школе придается санитарно-просветительной работе, а именно: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- выпуск </w:t>
            </w:r>
            <w:proofErr w:type="spell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и стенгазет (не реже 1 раза в месяц).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- беседы и классные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медсестрой совместно с классными руководителями, такие как: режим дня, личная гигиена; профилактика педикулёза и кожных заболеваний; профилактика травматизма; ВИЧ, СПИД-меры предосторожности; наркомания, вредные привычки и т.д.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приглашенных врачей МБУЗ «ЦРБ» </w:t>
            </w:r>
            <w:proofErr w:type="spell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представителей </w:t>
            </w:r>
            <w:proofErr w:type="spell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техникума.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Большое внимание в нашей школе уделяется санитарно-просветительской работе. Регулярно проводятся различные беседы, выступления на общешкольных линейках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учающихся   на различные темы: «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энтеровирусной и кишечной инфекций», «Крымская  геморрагическая  лихорадка» «Профилактика простудных заболеваний и способы укрепления иммунитета», «Как обезопасить себя от клеща», «Профилактика детского травматизма» и т.д. На стендах «Здоровый образ жизни», имеющийся у нас в школе постоянно обновляются брошюры о </w:t>
            </w:r>
            <w:r w:rsidRPr="0064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 образе жизни.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ежегодной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1-11 классов в целях раннего выявления туберкулеза осуществляется согласно приказам: Приказ МЗРФ №324 от 22.11.95г «По раннему выявлению туберкулеза», Приложение №4 от 21.03.03г «Инструкция по применению </w:t>
            </w:r>
            <w:proofErr w:type="spell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туберкул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proofErr w:type="spell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216F" w:rsidRPr="004B52E0" w:rsidRDefault="0094216F" w:rsidP="009421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 сдачи нормативов ГТО несовершеннолетними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Тестовые испытания, сдача индивидуальных нормативов и участие в массовых физкультурных мероприятиях разрешаются после дополнительного медицинского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К сдаче нормативов ГТО допускаются дети основной, подготовительной групп (при отсутствии обострений  хронического заболевания  в течение 6 месяцев или дети 1-2 групп).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занимающиеся физкультурой и спортом, состоящие на диспансерном учете во врачебно-физкультурных диспансерах получают справку допуск у врача по спортивной медицине на основании результатов углубленного медицинского осмотра.</w:t>
            </w:r>
          </w:p>
          <w:p w:rsidR="0094216F" w:rsidRPr="004B52E0" w:rsidRDefault="0094216F" w:rsidP="009421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получения допуска к сдаче норм ГТО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1.Осмотр врачом специалистом (участковый педиатр) :включая измерение</w:t>
            </w:r>
            <w:proofErr w:type="gram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/Д, пульса, температуры тела.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2. Определение группы здоровья.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3. Прохождение ЭКГ.</w:t>
            </w:r>
          </w:p>
          <w:p w:rsidR="0094216F" w:rsidRPr="006407F6" w:rsidRDefault="0094216F" w:rsidP="0094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4.Сдача анализов (при необходимости).</w:t>
            </w:r>
          </w:p>
          <w:p w:rsidR="0094216F" w:rsidRPr="004B52E0" w:rsidRDefault="0094216F" w:rsidP="00942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F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выше перечисленного врач – педиатр даёт справку о допуске к спортивным соревнованиям и к сдаче </w:t>
            </w:r>
            <w:proofErr w:type="spellStart"/>
            <w:r w:rsidRPr="006407F6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4B52E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proofErr w:type="spellEnd"/>
            <w:r w:rsidRPr="004B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информационного (наглядно-агитационного) материала  на стендах, в классных уголках:</w:t>
            </w:r>
          </w:p>
          <w:tbl>
            <w:tblPr>
              <w:tblW w:w="13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6"/>
              <w:gridCol w:w="11105"/>
            </w:tblGrid>
            <w:tr w:rsidR="0094216F" w:rsidRPr="004B52E0" w:rsidTr="000875F9">
              <w:tc>
                <w:tcPr>
                  <w:tcW w:w="1956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5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94216F" w:rsidRPr="004B52E0" w:rsidTr="000875F9">
              <w:tc>
                <w:tcPr>
                  <w:tcW w:w="1956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здорового образа жизни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Памятки для </w:t>
                  </w:r>
                  <w:proofErr w:type="gramStart"/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профилактике ОРВ «Скажи гриппу-нет!».  </w:t>
                  </w:r>
                </w:p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Памятки: «Осторожно, клещи!», «Правила гигиены и умственного труда. Распределение времени. Планирование. Эффект. Расписание занятий». </w:t>
                  </w:r>
                </w:p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Листовки:  «Режим дня», «Вредные привычки: курение, алкоголь, наркотические вещества»</w:t>
                  </w:r>
                </w:p>
              </w:tc>
            </w:tr>
            <w:tr w:rsidR="0094216F" w:rsidRPr="004B52E0" w:rsidTr="000875F9">
              <w:tc>
                <w:tcPr>
                  <w:tcW w:w="1956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 правонарушений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поведения для учащихся. </w:t>
                  </w:r>
                </w:p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Памятки: «Что такое поручение?», «Культура общения», «Как вести себя со стражами порядка».</w:t>
                  </w:r>
                </w:p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Классная ученическая газета: «Наши беды». Плакат «Хорошие манеры».</w:t>
                  </w:r>
                </w:p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Листовка «Твои права». </w:t>
                  </w:r>
                </w:p>
              </w:tc>
            </w:tr>
            <w:tr w:rsidR="0094216F" w:rsidRPr="004B52E0" w:rsidTr="000875F9">
              <w:tc>
                <w:tcPr>
                  <w:tcW w:w="1956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 ПДД, ППБ 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Инструктажи по ТБ. Памятки: «Действия при пожаре», « Правила дорожного движения», «Учим ПД</w:t>
                  </w:r>
                  <w:proofErr w:type="gramStart"/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</w:t>
                  </w:r>
                  <w:proofErr w:type="gramEnd"/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предупреждаем ДТП»,  «Правила противопожарной безопасности».</w:t>
                  </w:r>
                </w:p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Плакаты: «Детям об огне!», «Родителям об огне!».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Стенгазета « Соблюдай ПДД».</w:t>
                  </w:r>
                </w:p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правила безопасности, правила поведения на льду.</w:t>
                  </w:r>
                </w:p>
              </w:tc>
            </w:tr>
            <w:tr w:rsidR="0094216F" w:rsidRPr="004B52E0" w:rsidTr="000875F9">
              <w:tc>
                <w:tcPr>
                  <w:tcW w:w="1956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Железная дорога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Памятки для школьников  « Правила поведения детей </w:t>
                  </w:r>
                  <w:proofErr w:type="gramStart"/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ж</w:t>
                  </w:r>
                  <w:proofErr w:type="gramEnd"/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 транспорте», «Правила поведения на ж/д полотне и транспорте»</w:t>
                  </w:r>
                </w:p>
              </w:tc>
            </w:tr>
            <w:tr w:rsidR="0094216F" w:rsidRPr="004B52E0" w:rsidTr="000875F9">
              <w:tc>
                <w:tcPr>
                  <w:tcW w:w="1956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 </w:t>
                  </w:r>
                </w:p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детей и </w:t>
                  </w: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родителей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Психологические тесты. </w:t>
                  </w:r>
                </w:p>
                <w:p w:rsidR="0094216F" w:rsidRPr="004B52E0" w:rsidRDefault="0094216F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Тест-игра</w:t>
                  </w:r>
                  <w:proofErr w:type="gramEnd"/>
                  <w:r w:rsidRPr="004B5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«Какой Вы родитель?» и др.</w:t>
                  </w:r>
                </w:p>
              </w:tc>
            </w:tr>
          </w:tbl>
          <w:p w:rsidR="00896E33" w:rsidRDefault="00896E3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</w:p>
          <w:p w:rsidR="006219E3" w:rsidRPr="00833060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3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Сравнительная диаграмма  охвата </w:t>
            </w:r>
            <w:proofErr w:type="gramStart"/>
            <w:r w:rsidRPr="00833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Pr="00833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системе дополнительного образования </w:t>
            </w:r>
          </w:p>
          <w:p w:rsidR="006219E3" w:rsidRPr="00833060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3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</w:t>
            </w:r>
            <w:r w:rsidR="00896E33" w:rsidRPr="00833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ортивной направленности   в 2018</w:t>
            </w:r>
            <w:r w:rsidRPr="00833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-201</w:t>
            </w:r>
            <w:r w:rsidR="00896E33" w:rsidRPr="00833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8330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учебном году (по полугодиям) </w:t>
            </w:r>
          </w:p>
          <w:p w:rsidR="006219E3" w:rsidRPr="00833060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  <w:p w:rsidR="006219E3" w:rsidRPr="00CC67A8" w:rsidRDefault="006219E3" w:rsidP="007200A0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highlight w:val="green"/>
                <w:u w:val="single"/>
              </w:rPr>
            </w:pPr>
            <w:r w:rsidRPr="00CC67A8">
              <w:rPr>
                <w:noProof/>
                <w:color w:val="9BBB59" w:themeColor="accent3"/>
                <w:sz w:val="24"/>
                <w:szCs w:val="24"/>
                <w:highlight w:val="green"/>
              </w:rPr>
              <w:drawing>
                <wp:inline distT="0" distB="0" distL="0" distR="0" wp14:anchorId="238A9C04" wp14:editId="1790140E">
                  <wp:extent cx="7474688" cy="1605516"/>
                  <wp:effectExtent l="0" t="0" r="12065" b="13970"/>
                  <wp:docPr id="1" name="Диаграмма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96E33" w:rsidRDefault="00896E33" w:rsidP="007200A0">
            <w:pPr>
              <w:shd w:val="clear" w:color="auto" w:fill="FFFFFF" w:themeFill="background1"/>
              <w:ind w:left="1620" w:hanging="1620"/>
              <w:jc w:val="center"/>
              <w:rPr>
                <w:rFonts w:ascii="Times New Roman" w:hAnsi="Times New Roman" w:cs="Times New Roman"/>
                <w:b/>
                <w:bCs/>
                <w:color w:val="9BBB59" w:themeColor="accent3"/>
                <w:sz w:val="24"/>
                <w:szCs w:val="24"/>
                <w:u w:val="single"/>
              </w:rPr>
            </w:pPr>
          </w:p>
          <w:p w:rsidR="006219E3" w:rsidRPr="00896E33" w:rsidRDefault="006219E3" w:rsidP="007200A0">
            <w:pPr>
              <w:shd w:val="clear" w:color="auto" w:fill="FFFFFF" w:themeFill="background1"/>
              <w:ind w:left="1620" w:hanging="162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</w:rPr>
            </w:pPr>
            <w:r w:rsidRPr="00896E33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</w:rPr>
              <w:t>Мониторинг  результатов  участия в соревнованиях</w:t>
            </w:r>
          </w:p>
          <w:p w:rsidR="006219E3" w:rsidRPr="00CC67A8" w:rsidRDefault="006219E3" w:rsidP="007200A0">
            <w:pPr>
              <w:shd w:val="clear" w:color="auto" w:fill="FFFFFF" w:themeFill="background1"/>
              <w:rPr>
                <w:color w:val="9BBB59" w:themeColor="accent3"/>
                <w:sz w:val="24"/>
                <w:szCs w:val="24"/>
              </w:rPr>
            </w:pPr>
            <w:r w:rsidRPr="00CC67A8">
              <w:rPr>
                <w:b/>
                <w:noProof/>
                <w:color w:val="9BBB59" w:themeColor="accent3"/>
                <w:sz w:val="24"/>
                <w:szCs w:val="24"/>
                <w:u w:val="single"/>
              </w:rPr>
              <w:drawing>
                <wp:inline distT="0" distB="0" distL="0" distR="0" wp14:anchorId="0D5E2552" wp14:editId="6FCA7229">
                  <wp:extent cx="7953154" cy="1977656"/>
                  <wp:effectExtent l="0" t="0" r="0" b="0"/>
                  <wp:docPr id="4" name="Диаграмма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219E3" w:rsidRPr="00CC67A8" w:rsidRDefault="006219E3" w:rsidP="007200A0">
            <w:pPr>
              <w:pStyle w:val="1"/>
              <w:shd w:val="clear" w:color="auto" w:fill="FFFFFF" w:themeFill="background1"/>
              <w:jc w:val="center"/>
              <w:outlineLvl w:val="0"/>
              <w:rPr>
                <w:color w:val="9BBB59" w:themeColor="accent3"/>
                <w:sz w:val="24"/>
                <w:szCs w:val="24"/>
              </w:rPr>
            </w:pPr>
          </w:p>
          <w:p w:rsidR="006219E3" w:rsidRPr="009A61B2" w:rsidRDefault="006219E3" w:rsidP="007200A0">
            <w:pPr>
              <w:pStyle w:val="1"/>
              <w:shd w:val="clear" w:color="auto" w:fill="FFFFFF" w:themeFill="background1"/>
              <w:jc w:val="center"/>
              <w:outlineLvl w:val="0"/>
              <w:rPr>
                <w:sz w:val="24"/>
                <w:szCs w:val="24"/>
              </w:rPr>
            </w:pPr>
            <w:r w:rsidRPr="009A61B2">
              <w:rPr>
                <w:sz w:val="24"/>
                <w:szCs w:val="24"/>
              </w:rPr>
              <w:t>Результаты  качества участия  в конкурсах, соревнованиях и т.д.</w:t>
            </w:r>
          </w:p>
          <w:p w:rsidR="006219E3" w:rsidRPr="00CC67A8" w:rsidRDefault="006219E3" w:rsidP="007200A0">
            <w:pPr>
              <w:rPr>
                <w:color w:val="9BBB59" w:themeColor="accent3"/>
                <w:highlight w:val="green"/>
              </w:rPr>
            </w:pPr>
          </w:p>
          <w:p w:rsidR="006219E3" w:rsidRPr="00CC67A8" w:rsidRDefault="006219E3" w:rsidP="007200A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  <w:highlight w:val="green"/>
              </w:rPr>
            </w:pPr>
            <w:r w:rsidRPr="00CC67A8">
              <w:rPr>
                <w:noProof/>
                <w:color w:val="9BBB59" w:themeColor="accent3"/>
                <w:sz w:val="24"/>
                <w:szCs w:val="24"/>
              </w:rPr>
              <w:lastRenderedPageBreak/>
              <w:drawing>
                <wp:inline distT="0" distB="0" distL="0" distR="0" wp14:anchorId="448A71A6" wp14:editId="0E36D695">
                  <wp:extent cx="7953154" cy="2030819"/>
                  <wp:effectExtent l="0" t="0" r="0" b="0"/>
                  <wp:docPr id="5" name="Диаграмма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6219E3" w:rsidRPr="009A61B2" w:rsidRDefault="006219E3" w:rsidP="007200A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7A8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    </w:t>
            </w:r>
            <w:r w:rsidRPr="009A61B2">
              <w:rPr>
                <w:rFonts w:ascii="Times New Roman" w:hAnsi="Times New Roman"/>
                <w:sz w:val="24"/>
                <w:szCs w:val="24"/>
              </w:rPr>
              <w:t xml:space="preserve">Педагогический  коллектив школы находится в постоянном творческом поиске новых, более интересных форм внеклассной и внеурочной работы, через которые ребёнок может наиболее полно реализовать свои творческие и спортивные способности. Результатом этой работы является участие в конкурсах, соревнованиях, смотрах. </w:t>
            </w:r>
          </w:p>
          <w:p w:rsidR="006219E3" w:rsidRPr="009A61B2" w:rsidRDefault="006219E3" w:rsidP="007200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B2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оснащения учебно-материальной базы организации досуговой деятельности и дополнительного образования позволяет школе успешно решать вопросы обучения и воспитания посредством внеурочной деятельности, в т. ч. и спортивно-оздоровительной. Годовой план спортивно-оздоровительных мероприятий реализован полностью и достаточно результативно:</w:t>
            </w:r>
          </w:p>
          <w:p w:rsidR="006219E3" w:rsidRPr="00CC67A8" w:rsidRDefault="006219E3" w:rsidP="007200A0">
            <w:pPr>
              <w:pStyle w:val="a4"/>
              <w:shd w:val="clear" w:color="auto" w:fill="FFFFFF" w:themeFill="background1"/>
              <w:suppressAutoHyphens/>
              <w:jc w:val="both"/>
              <w:rPr>
                <w:color w:val="9BBB59" w:themeColor="accent3"/>
              </w:rPr>
            </w:pPr>
            <w:r w:rsidRPr="00CC67A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</w:p>
          <w:p w:rsidR="006219E3" w:rsidRPr="009A61B2" w:rsidRDefault="009A61B2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1B2">
              <w:rPr>
                <w:rFonts w:ascii="Times New Roman" w:hAnsi="Times New Roman" w:cs="Times New Roman"/>
                <w:b/>
                <w:i/>
              </w:rPr>
              <w:t>О</w:t>
            </w:r>
            <w:r w:rsidR="006219E3" w:rsidRPr="009A61B2">
              <w:rPr>
                <w:rFonts w:ascii="Times New Roman" w:hAnsi="Times New Roman" w:cs="Times New Roman"/>
                <w:b/>
                <w:i/>
              </w:rPr>
              <w:t xml:space="preserve">рганизация горячего питания: стоимость, охват, витаминный стол, </w:t>
            </w:r>
            <w:proofErr w:type="gramStart"/>
            <w:r w:rsidR="006219E3" w:rsidRPr="009A61B2">
              <w:rPr>
                <w:rFonts w:ascii="Times New Roman" w:hAnsi="Times New Roman" w:cs="Times New Roman"/>
                <w:b/>
                <w:i/>
              </w:rPr>
              <w:t>диетическое</w:t>
            </w:r>
            <w:proofErr w:type="gramEnd"/>
          </w:p>
          <w:p w:rsidR="006219E3" w:rsidRPr="009A61B2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1B2">
              <w:rPr>
                <w:rFonts w:ascii="Times New Roman" w:hAnsi="Times New Roman"/>
                <w:b/>
                <w:sz w:val="24"/>
                <w:szCs w:val="24"/>
              </w:rPr>
              <w:t>Организация питания</w:t>
            </w:r>
            <w:r w:rsidRPr="009A61B2">
              <w:rPr>
                <w:rFonts w:ascii="Times New Roman" w:hAnsi="Times New Roman"/>
                <w:sz w:val="24"/>
                <w:szCs w:val="24"/>
              </w:rPr>
              <w:t xml:space="preserve"> в школе </w:t>
            </w:r>
          </w:p>
          <w:tbl>
            <w:tblPr>
              <w:tblW w:w="0" w:type="auto"/>
              <w:tblInd w:w="104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786"/>
              <w:gridCol w:w="1379"/>
            </w:tblGrid>
            <w:tr w:rsidR="009A61B2" w:rsidRPr="009A61B2" w:rsidTr="007200A0">
              <w:trPr>
                <w:trHeight w:val="113"/>
              </w:trPr>
              <w:tc>
                <w:tcPr>
                  <w:tcW w:w="1786" w:type="dxa"/>
                </w:tcPr>
                <w:p w:rsidR="006219E3" w:rsidRPr="009A61B2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6219E3" w:rsidRPr="009A61B2" w:rsidRDefault="003F1A7A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</w:tr>
            <w:tr w:rsidR="009A61B2" w:rsidRPr="009A61B2" w:rsidTr="007200A0">
              <w:trPr>
                <w:trHeight w:val="159"/>
              </w:trPr>
              <w:tc>
                <w:tcPr>
                  <w:tcW w:w="1786" w:type="dxa"/>
                </w:tcPr>
                <w:p w:rsidR="006219E3" w:rsidRPr="009A61B2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льготники</w:t>
                  </w:r>
                </w:p>
              </w:tc>
              <w:tc>
                <w:tcPr>
                  <w:tcW w:w="1379" w:type="dxa"/>
                </w:tcPr>
                <w:p w:rsidR="006219E3" w:rsidRPr="009A61B2" w:rsidRDefault="003F1A7A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</w:tr>
            <w:tr w:rsidR="009A61B2" w:rsidRPr="009A61B2" w:rsidTr="007200A0">
              <w:trPr>
                <w:trHeight w:val="65"/>
              </w:trPr>
              <w:tc>
                <w:tcPr>
                  <w:tcW w:w="1786" w:type="dxa"/>
                </w:tcPr>
                <w:p w:rsidR="006219E3" w:rsidRPr="009A61B2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питаются</w:t>
                  </w:r>
                </w:p>
              </w:tc>
              <w:tc>
                <w:tcPr>
                  <w:tcW w:w="1379" w:type="dxa"/>
                </w:tcPr>
                <w:p w:rsidR="006219E3" w:rsidRPr="009A61B2" w:rsidRDefault="003F1A7A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</w:t>
                  </w:r>
                </w:p>
              </w:tc>
            </w:tr>
            <w:tr w:rsidR="009A61B2" w:rsidRPr="009A61B2" w:rsidTr="007200A0">
              <w:trPr>
                <w:trHeight w:val="65"/>
              </w:trPr>
              <w:tc>
                <w:tcPr>
                  <w:tcW w:w="1786" w:type="dxa"/>
                </w:tcPr>
                <w:p w:rsidR="006219E3" w:rsidRPr="009A61B2" w:rsidRDefault="006219E3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охвата</w:t>
                  </w:r>
                </w:p>
              </w:tc>
              <w:tc>
                <w:tcPr>
                  <w:tcW w:w="1379" w:type="dxa"/>
                </w:tcPr>
                <w:p w:rsidR="006219E3" w:rsidRPr="009A61B2" w:rsidRDefault="006219E3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</w:tr>
          </w:tbl>
          <w:p w:rsidR="006219E3" w:rsidRPr="009A61B2" w:rsidRDefault="006219E3" w:rsidP="007200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горячего питания в  школе осуществляет </w:t>
            </w:r>
            <w:r w:rsidR="003F1A7A"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«Мегаполис», директор В.А. Лысенко, </w:t>
            </w:r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оборудованной для этих целей школьной столовой, располагающей необходимым  набором технологического оборудования.</w:t>
            </w:r>
          </w:p>
          <w:p w:rsidR="006219E3" w:rsidRPr="009A61B2" w:rsidRDefault="006219E3" w:rsidP="007200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заключенного контракта ИП обеспечивает обучающихся горячими завтраками, обедами, буфетной продукцией. Медицинский работник школы и специально организованная в школе комиссия, председателем которой является учитель  немецкого языка</w:t>
            </w:r>
            <w:r w:rsidR="003F1A7A"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осуществляли контроль соответствия режима питания и ассортимента блюд   рациону питания, согласованному  с </w:t>
            </w:r>
            <w:proofErr w:type="spellStart"/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Ростпотребнадзором</w:t>
            </w:r>
            <w:proofErr w:type="spellEnd"/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Сальскому</w:t>
            </w:r>
            <w:proofErr w:type="spellEnd"/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району.   Режим организации приёмов пищи соответствовал требованиям СанПиН. Приём пищи обучающихся начальной школы осуществляется под наблюдением классных руководителей, которые контролируют не только приём пищи детьми, но и её качество, своевременность выдачи на столы, соблюдение установленных  норм поведения в столовой.</w:t>
            </w:r>
          </w:p>
          <w:p w:rsidR="006219E3" w:rsidRPr="009A61B2" w:rsidRDefault="006219E3" w:rsidP="007200A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молоко в качестве дополнительного завтрака, как и в прежние годы, получали все обучающиеся начальной </w:t>
            </w:r>
            <w:r w:rsidRPr="009A6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  <w:p w:rsidR="00442702" w:rsidRPr="009F41D9" w:rsidRDefault="00442702" w:rsidP="00442702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1D9">
              <w:rPr>
                <w:rFonts w:ascii="Times New Roman" w:hAnsi="Times New Roman"/>
                <w:b/>
                <w:i/>
                <w:sz w:val="24"/>
                <w:szCs w:val="24"/>
              </w:rPr>
              <w:t>Условия для обучения учащихся с ограниченными возможностями здоровья.</w:t>
            </w:r>
          </w:p>
          <w:p w:rsidR="00442702" w:rsidRDefault="00442702" w:rsidP="00442702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36FA">
              <w:rPr>
                <w:rFonts w:ascii="Times New Roman" w:hAnsi="Times New Roman"/>
                <w:sz w:val="24"/>
                <w:szCs w:val="24"/>
              </w:rPr>
              <w:t>Обучение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Pr="008036FA">
              <w:rPr>
                <w:rFonts w:ascii="Times New Roman" w:hAnsi="Times New Roman"/>
                <w:sz w:val="24"/>
                <w:szCs w:val="24"/>
              </w:rPr>
              <w:t xml:space="preserve"> осуществлялось в соответствии  с нормативными документами федерального, регионального, муниципального и школьного уровней. </w:t>
            </w:r>
          </w:p>
          <w:p w:rsidR="00442702" w:rsidRDefault="00442702" w:rsidP="00442702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44392">
              <w:rPr>
                <w:rFonts w:ascii="Times New Roman" w:hAnsi="Times New Roman"/>
                <w:sz w:val="24"/>
                <w:szCs w:val="24"/>
              </w:rPr>
              <w:t xml:space="preserve">Организация доступности в учреждениях образования является непростой задачей, требующей комплексного подхода.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рамках реализации государственной программы</w:t>
            </w:r>
            <w:r w:rsidRPr="00444392">
              <w:rPr>
                <w:rFonts w:ascii="Times New Roman" w:hAnsi="Times New Roman"/>
                <w:sz w:val="24"/>
                <w:szCs w:val="24"/>
              </w:rPr>
              <w:t xml:space="preserve"> «Доступная среда» для учреждений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апреле 2018 года была установлена м</w:t>
            </w:r>
            <w:r w:rsidRPr="001E77BD">
              <w:rPr>
                <w:rFonts w:ascii="Times New Roman" w:hAnsi="Times New Roman"/>
                <w:sz w:val="24"/>
                <w:szCs w:val="24"/>
              </w:rPr>
              <w:t>немосхема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представляющая</w:t>
            </w:r>
            <w:r w:rsidRPr="001E77BD">
              <w:rPr>
                <w:rFonts w:ascii="Times New Roman" w:hAnsi="Times New Roman"/>
                <w:sz w:val="24"/>
                <w:szCs w:val="24"/>
              </w:rPr>
              <w:t xml:space="preserve"> собой комплексную тактильную план-схему объекта (рас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кабинетов в помещении</w:t>
            </w:r>
            <w:r w:rsidRPr="001E77BD">
              <w:rPr>
                <w:rFonts w:ascii="Times New Roman" w:hAnsi="Times New Roman"/>
                <w:sz w:val="24"/>
                <w:szCs w:val="24"/>
              </w:rPr>
              <w:t>), сочетающую в себе плоско-выпуклые элементы (очертания стен здания, путей движения и условных обозначений), а так же надписи выполненные шрифтом Брайля, предназначенную для информирования, безопасности и ориентации в пространстве человека с глубокими нарушениями зрения</w:t>
            </w:r>
            <w:proofErr w:type="gramEnd"/>
            <w:r w:rsidRPr="001E77BD">
              <w:rPr>
                <w:rFonts w:ascii="Times New Roman" w:hAnsi="Times New Roman"/>
                <w:sz w:val="24"/>
                <w:szCs w:val="24"/>
              </w:rPr>
              <w:t>.</w:t>
            </w:r>
            <w:r w:rsidRPr="00444392">
              <w:rPr>
                <w:rFonts w:ascii="Times New Roman" w:hAnsi="Times New Roman"/>
                <w:sz w:val="24"/>
                <w:szCs w:val="24"/>
              </w:rPr>
              <w:t> </w:t>
            </w:r>
            <w:r w:rsidRPr="00444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85218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521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5218">
              <w:rPr>
                <w:rFonts w:ascii="Times New Roman" w:hAnsi="Times New Roman"/>
                <w:sz w:val="24"/>
                <w:szCs w:val="24"/>
              </w:rPr>
              <w:t xml:space="preserve"> учебном году обучение осуществлялось с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8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521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85218">
              <w:rPr>
                <w:rFonts w:ascii="Times New Roman" w:hAnsi="Times New Roman"/>
                <w:sz w:val="24"/>
                <w:szCs w:val="24"/>
              </w:rPr>
              <w:t xml:space="preserve"> с ОВЗ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адаптированным</w:t>
            </w:r>
            <w:r w:rsidRPr="00185218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программам, разработанным на базе основного общего образования с учетом психофизического развития и возможностей обучающихся. 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proofErr w:type="gramStart"/>
            <w:r w:rsidRPr="001852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5218">
              <w:rPr>
                <w:rFonts w:ascii="Times New Roman" w:hAnsi="Times New Roman"/>
                <w:sz w:val="24"/>
                <w:szCs w:val="24"/>
              </w:rPr>
              <w:t xml:space="preserve"> успешно освоили программы и переведены в следующих класс. </w:t>
            </w:r>
          </w:p>
          <w:p w:rsidR="006219E3" w:rsidRPr="00CC67A8" w:rsidRDefault="00442702" w:rsidP="00565B5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color w:val="9BBB59" w:themeColor="accent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85218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521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F0D">
              <w:rPr>
                <w:rFonts w:ascii="Times New Roman" w:hAnsi="Times New Roman"/>
                <w:sz w:val="24"/>
                <w:szCs w:val="24"/>
              </w:rPr>
              <w:t xml:space="preserve">учебном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обучение детей с ОВЗ происходило в разных формах, так - </w:t>
            </w:r>
            <w:r w:rsidRPr="00486F0D">
              <w:rPr>
                <w:rFonts w:ascii="Times New Roman" w:hAnsi="Times New Roman"/>
                <w:sz w:val="24"/>
                <w:szCs w:val="24"/>
              </w:rPr>
              <w:t xml:space="preserve">на индивидуальном </w:t>
            </w:r>
            <w:proofErr w:type="gramStart"/>
            <w:r w:rsidRPr="00486F0D"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 w:rsidRPr="00486F0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дому находились 10 обучающихся</w:t>
            </w:r>
            <w:r w:rsidRPr="00486F0D">
              <w:rPr>
                <w:rFonts w:ascii="Times New Roman" w:hAnsi="Times New Roman"/>
                <w:sz w:val="24"/>
                <w:szCs w:val="24"/>
              </w:rPr>
              <w:t xml:space="preserve">, 3 из </w:t>
            </w:r>
            <w:r w:rsidRPr="005D7A73">
              <w:rPr>
                <w:rFonts w:ascii="Times New Roman" w:hAnsi="Times New Roman"/>
                <w:sz w:val="24"/>
                <w:szCs w:val="24"/>
              </w:rPr>
              <w:t xml:space="preserve">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7A73">
              <w:rPr>
                <w:rFonts w:ascii="Times New Roman" w:hAnsi="Times New Roman"/>
                <w:sz w:val="24"/>
                <w:szCs w:val="24"/>
              </w:rPr>
              <w:t xml:space="preserve">по общеобразовательной программе,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A7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 w:rsidRPr="005D7A73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НОО для детей с ЗПР, 1 человек – по адаптированной образовательной программе НОО для детей с ЛУО</w:t>
            </w:r>
            <w:r w:rsidR="00565B53">
              <w:rPr>
                <w:rFonts w:ascii="Times New Roman" w:hAnsi="Times New Roman"/>
                <w:sz w:val="24"/>
                <w:szCs w:val="24"/>
              </w:rPr>
              <w:t>,2</w:t>
            </w:r>
            <w:r w:rsidRPr="005D7A73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  <w:r w:rsidR="00565B53">
              <w:rPr>
                <w:rFonts w:ascii="Times New Roman" w:hAnsi="Times New Roman"/>
                <w:sz w:val="24"/>
                <w:szCs w:val="24"/>
              </w:rPr>
              <w:t>а</w:t>
            </w:r>
            <w:r w:rsidRPr="005D7A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73">
              <w:rPr>
                <w:rFonts w:ascii="Times New Roman" w:hAnsi="Times New Roman"/>
                <w:sz w:val="24"/>
                <w:szCs w:val="24"/>
              </w:rPr>
              <w:t xml:space="preserve">по адаптированной образовательной программе ООО для детей с ЗПР,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A73">
              <w:rPr>
                <w:rFonts w:ascii="Times New Roman" w:hAnsi="Times New Roman"/>
                <w:sz w:val="24"/>
                <w:szCs w:val="24"/>
              </w:rPr>
              <w:t xml:space="preserve"> человека – по адаптированной образовательной программе ООО для детей с ЛУО. Все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A73">
              <w:rPr>
                <w:rFonts w:ascii="Times New Roman" w:hAnsi="Times New Roman"/>
                <w:sz w:val="24"/>
                <w:szCs w:val="24"/>
              </w:rPr>
              <w:t xml:space="preserve"> человек, обучающиеся на индивидуальном обучении, освоили программы, соответствующие их психофизическим возможностям.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614D6" w:rsidRPr="00E530D9" w:rsidTr="002614D6">
        <w:trPr>
          <w:trHeight w:val="1861"/>
        </w:trPr>
        <w:tc>
          <w:tcPr>
            <w:tcW w:w="1843" w:type="dxa"/>
            <w:vMerge w:val="restart"/>
          </w:tcPr>
          <w:p w:rsidR="002614D6" w:rsidRPr="00E530D9" w:rsidRDefault="002614D6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  <w:p w:rsidR="002614D6" w:rsidRDefault="002614D6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2614D6" w:rsidRDefault="002614D6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2614D6" w:rsidRPr="00E530D9" w:rsidRDefault="002614D6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614D6" w:rsidRPr="002A2981" w:rsidRDefault="002614D6" w:rsidP="007200A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98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по школе  в 2018-2019 учебном году</w:t>
            </w:r>
          </w:p>
          <w:tbl>
            <w:tblPr>
              <w:tblW w:w="1233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2802"/>
              <w:gridCol w:w="2445"/>
              <w:gridCol w:w="2422"/>
              <w:gridCol w:w="1868"/>
            </w:tblGrid>
            <w:tr w:rsidR="002614D6" w:rsidRPr="002A2981" w:rsidTr="007200A0">
              <w:trPr>
                <w:trHeight w:val="71"/>
              </w:trPr>
              <w:tc>
                <w:tcPr>
                  <w:tcW w:w="2800" w:type="dxa"/>
                </w:tcPr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на конец года</w:t>
                  </w:r>
                </w:p>
              </w:tc>
              <w:tc>
                <w:tcPr>
                  <w:tcW w:w="2802" w:type="dxa"/>
                </w:tcPr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Отличников</w:t>
                  </w:r>
                </w:p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(чел./%)</w:t>
                  </w:r>
                </w:p>
              </w:tc>
              <w:tc>
                <w:tcPr>
                  <w:tcW w:w="2445" w:type="dxa"/>
                </w:tcPr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Хорошистов</w:t>
                  </w:r>
                </w:p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(чел./%)</w:t>
                  </w:r>
                </w:p>
              </w:tc>
              <w:tc>
                <w:tcPr>
                  <w:tcW w:w="2422" w:type="dxa"/>
                </w:tcPr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 на «5» и «4»</w:t>
                  </w:r>
                </w:p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(чел./%)</w:t>
                  </w:r>
                </w:p>
              </w:tc>
              <w:tc>
                <w:tcPr>
                  <w:tcW w:w="1868" w:type="dxa"/>
                </w:tcPr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«3»</w:t>
                  </w:r>
                </w:p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(чел./%)</w:t>
                  </w:r>
                </w:p>
              </w:tc>
            </w:tr>
            <w:tr w:rsidR="002614D6" w:rsidRPr="002A2981" w:rsidTr="007200A0">
              <w:trPr>
                <w:trHeight w:val="71"/>
              </w:trPr>
              <w:tc>
                <w:tcPr>
                  <w:tcW w:w="2800" w:type="dxa"/>
                </w:tcPr>
                <w:p w:rsidR="002614D6" w:rsidRPr="002A2981" w:rsidRDefault="002614D6" w:rsidP="002A298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802" w:type="dxa"/>
                </w:tcPr>
                <w:p w:rsidR="002614D6" w:rsidRPr="002A2981" w:rsidRDefault="002614D6" w:rsidP="002A298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 (8,6%)</w:t>
                  </w:r>
                </w:p>
              </w:tc>
              <w:tc>
                <w:tcPr>
                  <w:tcW w:w="2445" w:type="dxa"/>
                </w:tcPr>
                <w:p w:rsidR="002614D6" w:rsidRPr="002A2981" w:rsidRDefault="002614D6" w:rsidP="002A298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152 </w:t>
                  </w:r>
                  <w:proofErr w:type="gramStart"/>
                  <w:r w:rsidRPr="002A29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2A29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34,6)</w:t>
                  </w:r>
                </w:p>
              </w:tc>
              <w:tc>
                <w:tcPr>
                  <w:tcW w:w="2422" w:type="dxa"/>
                </w:tcPr>
                <w:p w:rsidR="002614D6" w:rsidRPr="002A2981" w:rsidRDefault="002614D6" w:rsidP="002A298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A29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190(43,2)%)</w:t>
                  </w:r>
                  <w:proofErr w:type="gramEnd"/>
                </w:p>
              </w:tc>
              <w:tc>
                <w:tcPr>
                  <w:tcW w:w="1868" w:type="dxa"/>
                </w:tcPr>
                <w:p w:rsidR="002614D6" w:rsidRPr="002A2981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29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(0,5%)</w:t>
                  </w:r>
                </w:p>
              </w:tc>
            </w:tr>
          </w:tbl>
          <w:p w:rsidR="002614D6" w:rsidRPr="002A2981" w:rsidRDefault="002614D6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81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отличников осталось на прежнем уровне в сравнении  с прошлым учебным годом, однако увеличилось количество хорошистов, чему способствовала индивидуальная работа с мотивированными детьми, работа в зонах повышенного внимания, а также сохранение отличниками и хорошистами  тех учеников, которые пришли в среднее звено из начальной школы с отличными и хорошими отметками. </w:t>
            </w:r>
          </w:p>
          <w:p w:rsidR="002614D6" w:rsidRPr="00CC67A8" w:rsidRDefault="002614D6" w:rsidP="007200A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  <w:p w:rsidR="002614D6" w:rsidRPr="00CA5807" w:rsidRDefault="002614D6" w:rsidP="007200A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0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работы по ступеням в 2018– 2019 учебном году</w:t>
            </w:r>
          </w:p>
          <w:tbl>
            <w:tblPr>
              <w:tblW w:w="1232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2268"/>
              <w:gridCol w:w="709"/>
              <w:gridCol w:w="708"/>
              <w:gridCol w:w="709"/>
              <w:gridCol w:w="709"/>
              <w:gridCol w:w="714"/>
              <w:gridCol w:w="1096"/>
              <w:gridCol w:w="1097"/>
              <w:gridCol w:w="1279"/>
            </w:tblGrid>
            <w:tr w:rsidR="002614D6" w:rsidRPr="00CA5807" w:rsidTr="007200A0">
              <w:trPr>
                <w:trHeight w:val="62"/>
              </w:trPr>
              <w:tc>
                <w:tcPr>
                  <w:tcW w:w="303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2268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8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учеников аттестованных/</w:t>
                  </w:r>
                </w:p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неаттестованных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08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14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096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</w:t>
                  </w:r>
                  <w:proofErr w:type="spellEnd"/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97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</w:t>
                  </w:r>
                  <w:proofErr w:type="spellEnd"/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неусп</w:t>
                  </w:r>
                  <w:proofErr w:type="spellEnd"/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614D6" w:rsidRPr="00CA5807" w:rsidTr="007200A0">
              <w:trPr>
                <w:trHeight w:val="140"/>
              </w:trPr>
              <w:tc>
                <w:tcPr>
                  <w:tcW w:w="303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школа</w:t>
                  </w:r>
                </w:p>
              </w:tc>
              <w:tc>
                <w:tcPr>
                  <w:tcW w:w="2268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8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64,5%</w:t>
                  </w:r>
                </w:p>
              </w:tc>
              <w:tc>
                <w:tcPr>
                  <w:tcW w:w="1097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9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2614D6" w:rsidRPr="00CA5807" w:rsidTr="007200A0">
              <w:trPr>
                <w:trHeight w:val="62"/>
              </w:trPr>
              <w:tc>
                <w:tcPr>
                  <w:tcW w:w="303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</w:t>
                  </w:r>
                </w:p>
              </w:tc>
              <w:tc>
                <w:tcPr>
                  <w:tcW w:w="2268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1097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9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2614D6" w:rsidRPr="00CA5807" w:rsidTr="007200A0">
              <w:trPr>
                <w:trHeight w:val="62"/>
              </w:trPr>
              <w:tc>
                <w:tcPr>
                  <w:tcW w:w="303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школа</w:t>
                  </w:r>
                </w:p>
              </w:tc>
              <w:tc>
                <w:tcPr>
                  <w:tcW w:w="2268" w:type="dxa"/>
                </w:tcPr>
                <w:p w:rsidR="002614D6" w:rsidRPr="00CA5807" w:rsidRDefault="002614D6" w:rsidP="00CA5807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614D6" w:rsidRPr="00CA5807" w:rsidRDefault="002614D6" w:rsidP="00CA5807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42,8%</w:t>
                  </w:r>
                </w:p>
              </w:tc>
              <w:tc>
                <w:tcPr>
                  <w:tcW w:w="1097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9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2614D6" w:rsidRPr="00CA5807" w:rsidTr="007200A0">
              <w:trPr>
                <w:trHeight w:val="62"/>
              </w:trPr>
              <w:tc>
                <w:tcPr>
                  <w:tcW w:w="303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ИТОГО (аттестованных)</w:t>
                  </w:r>
                </w:p>
              </w:tc>
              <w:tc>
                <w:tcPr>
                  <w:tcW w:w="2268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8" w:type="dxa"/>
                </w:tcPr>
                <w:p w:rsidR="002614D6" w:rsidRPr="00CA5807" w:rsidRDefault="002614D6" w:rsidP="00CA5807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CA5807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1097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9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0%</w:t>
                  </w:r>
                </w:p>
              </w:tc>
            </w:tr>
            <w:tr w:rsidR="002614D6" w:rsidRPr="00CA5807" w:rsidTr="007200A0">
              <w:trPr>
                <w:trHeight w:val="62"/>
              </w:trPr>
              <w:tc>
                <w:tcPr>
                  <w:tcW w:w="303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8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709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1097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9" w:type="dxa"/>
                  <w:vAlign w:val="bottom"/>
                </w:tcPr>
                <w:p w:rsidR="002614D6" w:rsidRPr="00CA5807" w:rsidRDefault="002614D6" w:rsidP="007200A0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5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2614D6" w:rsidRPr="00321296" w:rsidRDefault="002614D6" w:rsidP="005933C1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321296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Сравнительная таблица уровня и качества </w:t>
            </w:r>
            <w:proofErr w:type="spellStart"/>
            <w:r w:rsidRPr="00321296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321296">
              <w:rPr>
                <w:rFonts w:ascii="Times New Roman" w:hAnsi="Times New Roman"/>
                <w:b/>
                <w:sz w:val="24"/>
                <w:szCs w:val="24"/>
              </w:rPr>
              <w:t xml:space="preserve">  учеников за 3 года:</w:t>
            </w:r>
          </w:p>
          <w:tbl>
            <w:tblPr>
              <w:tblW w:w="800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2719"/>
              <w:gridCol w:w="2630"/>
            </w:tblGrid>
            <w:tr w:rsidR="002614D6" w:rsidRPr="00321296" w:rsidTr="000875F9">
              <w:trPr>
                <w:trHeight w:val="62"/>
              </w:trPr>
              <w:tc>
                <w:tcPr>
                  <w:tcW w:w="2651" w:type="dxa"/>
                </w:tcPr>
                <w:p w:rsidR="002614D6" w:rsidRPr="0032129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719" w:type="dxa"/>
                </w:tcPr>
                <w:p w:rsidR="002614D6" w:rsidRPr="0032129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296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321296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  <w:sz w:val="24"/>
                      <w:szCs w:val="24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2630" w:type="dxa"/>
                </w:tcPr>
                <w:p w:rsidR="002614D6" w:rsidRPr="0032129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Качество </w:t>
                  </w:r>
                  <w:proofErr w:type="spellStart"/>
                  <w:r w:rsidRPr="00321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обученности</w:t>
                  </w:r>
                  <w:proofErr w:type="spellEnd"/>
                </w:p>
              </w:tc>
            </w:tr>
            <w:tr w:rsidR="002614D6" w:rsidRPr="00321296" w:rsidTr="000875F9">
              <w:trPr>
                <w:trHeight w:val="62"/>
              </w:trPr>
              <w:tc>
                <w:tcPr>
                  <w:tcW w:w="2651" w:type="dxa"/>
                </w:tcPr>
                <w:p w:rsidR="002614D6" w:rsidRPr="00D3399D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D3399D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719" w:type="dxa"/>
                </w:tcPr>
                <w:p w:rsidR="002614D6" w:rsidRPr="00D3399D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</w:pPr>
                  <w:r w:rsidRPr="00D3399D"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  <w:t>99,4%</w:t>
                  </w:r>
                </w:p>
              </w:tc>
              <w:tc>
                <w:tcPr>
                  <w:tcW w:w="2630" w:type="dxa"/>
                </w:tcPr>
                <w:p w:rsidR="002614D6" w:rsidRPr="00D3399D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399D">
                    <w:rPr>
                      <w:rFonts w:ascii="Times New Roman" w:hAnsi="Times New Roman"/>
                      <w:sz w:val="24"/>
                      <w:szCs w:val="24"/>
                    </w:rPr>
                    <w:t>44,5%</w:t>
                  </w:r>
                </w:p>
              </w:tc>
            </w:tr>
            <w:tr w:rsidR="002614D6" w:rsidRPr="00321296" w:rsidTr="000875F9">
              <w:trPr>
                <w:trHeight w:val="62"/>
              </w:trPr>
              <w:tc>
                <w:tcPr>
                  <w:tcW w:w="2651" w:type="dxa"/>
                </w:tcPr>
                <w:p w:rsidR="002614D6" w:rsidRPr="0032129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719" w:type="dxa"/>
                </w:tcPr>
                <w:p w:rsidR="002614D6" w:rsidRPr="00321296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  <w:t>98,8%</w:t>
                  </w:r>
                </w:p>
              </w:tc>
              <w:tc>
                <w:tcPr>
                  <w:tcW w:w="2630" w:type="dxa"/>
                </w:tcPr>
                <w:p w:rsidR="002614D6" w:rsidRPr="00321296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49,5%</w:t>
                  </w:r>
                </w:p>
              </w:tc>
            </w:tr>
            <w:tr w:rsidR="002614D6" w:rsidRPr="00321296" w:rsidTr="000875F9">
              <w:trPr>
                <w:trHeight w:val="62"/>
              </w:trPr>
              <w:tc>
                <w:tcPr>
                  <w:tcW w:w="2651" w:type="dxa"/>
                </w:tcPr>
                <w:p w:rsidR="002614D6" w:rsidRPr="005933C1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5933C1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719" w:type="dxa"/>
                </w:tcPr>
                <w:p w:rsidR="002614D6" w:rsidRPr="005933C1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</w:pPr>
                  <w:r w:rsidRPr="005933C1"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630" w:type="dxa"/>
                </w:tcPr>
                <w:p w:rsidR="002614D6" w:rsidRPr="005933C1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3C1">
                    <w:rPr>
                      <w:rFonts w:ascii="Times New Roman" w:hAnsi="Times New Roman"/>
                      <w:sz w:val="24"/>
                      <w:szCs w:val="24"/>
                    </w:rPr>
                    <w:t>46,7%</w:t>
                  </w:r>
                </w:p>
              </w:tc>
            </w:tr>
            <w:tr w:rsidR="002614D6" w:rsidRPr="00321296" w:rsidTr="000875F9">
              <w:trPr>
                <w:trHeight w:val="62"/>
              </w:trPr>
              <w:tc>
                <w:tcPr>
                  <w:tcW w:w="2651" w:type="dxa"/>
                </w:tcPr>
                <w:p w:rsidR="002614D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kern w:val="2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4"/>
                      <w:position w:val="1"/>
                      <w:sz w:val="24"/>
                      <w:szCs w:val="24"/>
                    </w:rPr>
                    <w:t>2018 -2019</w:t>
                  </w:r>
                </w:p>
              </w:tc>
              <w:tc>
                <w:tcPr>
                  <w:tcW w:w="2719" w:type="dxa"/>
                </w:tcPr>
                <w:p w:rsidR="002614D6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bCs/>
                      <w:kern w:val="2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position w:val="1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630" w:type="dxa"/>
                </w:tcPr>
                <w:p w:rsidR="002614D6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49%</w:t>
                  </w:r>
                </w:p>
              </w:tc>
            </w:tr>
          </w:tbl>
          <w:p w:rsidR="002614D6" w:rsidRPr="00321296" w:rsidRDefault="002614D6" w:rsidP="005933C1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321296">
              <w:rPr>
                <w:rFonts w:ascii="Times New Roman" w:hAnsi="Times New Roman"/>
                <w:sz w:val="24"/>
                <w:szCs w:val="24"/>
              </w:rPr>
              <w:t xml:space="preserve"> (обязательного минимума содержания образования) учащимися школы освоены. </w:t>
            </w:r>
          </w:p>
          <w:p w:rsidR="002614D6" w:rsidRPr="00CC67A8" w:rsidRDefault="002614D6" w:rsidP="007200A0">
            <w:pPr>
              <w:pStyle w:val="a4"/>
              <w:shd w:val="clear" w:color="auto" w:fill="FFFFFF" w:themeFill="background1"/>
              <w:rPr>
                <w:rStyle w:val="FontStyle44"/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  <w:p w:rsidR="002614D6" w:rsidRPr="009F41D9" w:rsidRDefault="002614D6" w:rsidP="000875F9">
            <w:pPr>
              <w:pStyle w:val="a4"/>
              <w:shd w:val="clear" w:color="auto" w:fill="FFFFFF" w:themeFill="background1"/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1D9"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государственной итоговой аттестации школьников в 201</w:t>
            </w:r>
            <w:r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9F41D9"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9F41D9"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учебном году.</w:t>
            </w:r>
          </w:p>
          <w:p w:rsidR="002614D6" w:rsidRPr="008036FA" w:rsidRDefault="002614D6" w:rsidP="000875F9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6FA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 w:rsidRPr="008036F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036FA">
              <w:rPr>
                <w:rFonts w:ascii="Times New Roman" w:hAnsi="Times New Roman"/>
                <w:sz w:val="24"/>
                <w:szCs w:val="24"/>
              </w:rPr>
              <w:t xml:space="preserve"> образовательных стандартов определяется на основе результатов государственной итоговой аттестации выпускников 11-го и 9-х классов, итогового контроля обучающихся 1-4-х, 5-8-х и 10-го классов, что отражено в </w:t>
            </w:r>
            <w:r w:rsidRPr="008036FA">
              <w:rPr>
                <w:rFonts w:ascii="Times New Roman" w:hAnsi="Times New Roman"/>
                <w:color w:val="000000"/>
                <w:sz w:val="24"/>
                <w:szCs w:val="24"/>
              </w:rPr>
              <w:t>таблицах.</w:t>
            </w:r>
          </w:p>
          <w:p w:rsidR="002614D6" w:rsidRPr="008036FA" w:rsidRDefault="002614D6" w:rsidP="000875F9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FA">
              <w:rPr>
                <w:rFonts w:ascii="Times New Roman" w:hAnsi="Times New Roman" w:cs="Times New Roman"/>
                <w:sz w:val="24"/>
                <w:szCs w:val="24"/>
              </w:rPr>
              <w:t>В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итоговой аттестации </w:t>
            </w:r>
            <w:r w:rsidRPr="008036FA">
              <w:rPr>
                <w:rFonts w:ascii="Times New Roman" w:hAnsi="Times New Roman" w:cs="Times New Roman"/>
                <w:sz w:val="24"/>
                <w:szCs w:val="24"/>
              </w:rPr>
              <w:t>принимали участие выпускники 9 «А», 9 «Б» и 11 классов.</w:t>
            </w: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28"/>
              <w:gridCol w:w="4407"/>
              <w:gridCol w:w="5616"/>
            </w:tblGrid>
            <w:tr w:rsidR="002614D6" w:rsidRPr="00604B6A" w:rsidTr="000875F9">
              <w:trPr>
                <w:trHeight w:val="402"/>
              </w:trPr>
              <w:tc>
                <w:tcPr>
                  <w:tcW w:w="1129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228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4407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Принимали участие в </w:t>
                  </w:r>
                  <w:proofErr w:type="gramStart"/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государственной</w:t>
                  </w:r>
                  <w:proofErr w:type="gramEnd"/>
                </w:p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итоговой аттестации</w:t>
                  </w:r>
                </w:p>
              </w:tc>
              <w:tc>
                <w:tcPr>
                  <w:tcW w:w="5616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Успешно выдержали государственную итоговую аттестацию по четырем  предметам и получили аттестат</w:t>
                  </w:r>
                </w:p>
              </w:tc>
            </w:tr>
            <w:tr w:rsidR="002614D6" w:rsidRPr="00604B6A" w:rsidTr="000875F9">
              <w:trPr>
                <w:trHeight w:val="117"/>
              </w:trPr>
              <w:tc>
                <w:tcPr>
                  <w:tcW w:w="1129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«А»</w:t>
                  </w:r>
                </w:p>
              </w:tc>
              <w:tc>
                <w:tcPr>
                  <w:tcW w:w="1228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407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604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  <w:tc>
                <w:tcPr>
                  <w:tcW w:w="5616" w:type="dxa"/>
                </w:tcPr>
                <w:p w:rsidR="002614D6" w:rsidRPr="003E6C79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2614D6" w:rsidRPr="00604B6A" w:rsidTr="000875F9">
              <w:trPr>
                <w:trHeight w:val="155"/>
              </w:trPr>
              <w:tc>
                <w:tcPr>
                  <w:tcW w:w="1129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«Б»</w:t>
                  </w:r>
                </w:p>
              </w:tc>
              <w:tc>
                <w:tcPr>
                  <w:tcW w:w="1228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407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604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  <w:tc>
                <w:tcPr>
                  <w:tcW w:w="5616" w:type="dxa"/>
                </w:tcPr>
                <w:p w:rsidR="002614D6" w:rsidRPr="004F5AB8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604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2614D6" w:rsidRPr="00604B6A" w:rsidTr="000875F9">
              <w:trPr>
                <w:trHeight w:val="155"/>
              </w:trPr>
              <w:tc>
                <w:tcPr>
                  <w:tcW w:w="1129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228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4407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Принимали участие в </w:t>
                  </w:r>
                  <w:proofErr w:type="gramStart"/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государственной</w:t>
                  </w:r>
                  <w:proofErr w:type="gramEnd"/>
                </w:p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итоговой аттестации</w:t>
                  </w:r>
                </w:p>
              </w:tc>
              <w:tc>
                <w:tcPr>
                  <w:tcW w:w="5616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Успешно выдержали государственную итоговую аттестацию по двум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обязательным </w:t>
                  </w:r>
                  <w:r w:rsidRPr="0060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предметам и получили аттестат</w:t>
                  </w:r>
                </w:p>
              </w:tc>
            </w:tr>
            <w:tr w:rsidR="002614D6" w:rsidRPr="00604B6A" w:rsidTr="000875F9">
              <w:trPr>
                <w:trHeight w:val="56"/>
              </w:trPr>
              <w:tc>
                <w:tcPr>
                  <w:tcW w:w="1129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28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07" w:type="dxa"/>
                </w:tcPr>
                <w:p w:rsidR="002614D6" w:rsidRPr="00604B6A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604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  <w:tc>
                <w:tcPr>
                  <w:tcW w:w="5616" w:type="dxa"/>
                </w:tcPr>
                <w:p w:rsidR="002614D6" w:rsidRPr="004F5AB8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604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</w:tr>
          </w:tbl>
          <w:p w:rsidR="002614D6" w:rsidRPr="003E6C79" w:rsidRDefault="002614D6" w:rsidP="000875F9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выпускниках, получивших баллы от 70 и выше по итогам ЕГЭ – 2018 года.</w:t>
            </w:r>
          </w:p>
          <w:tbl>
            <w:tblPr>
              <w:tblStyle w:val="a3"/>
              <w:tblW w:w="12439" w:type="dxa"/>
              <w:tblLayout w:type="fixed"/>
              <w:tblLook w:val="04A0" w:firstRow="1" w:lastRow="0" w:firstColumn="1" w:lastColumn="0" w:noHBand="0" w:noVBand="1"/>
            </w:tblPr>
            <w:tblGrid>
              <w:gridCol w:w="2773"/>
              <w:gridCol w:w="2732"/>
              <w:gridCol w:w="3572"/>
              <w:gridCol w:w="3362"/>
            </w:tblGrid>
            <w:tr w:rsidR="002614D6" w:rsidRPr="003E6C79" w:rsidTr="000875F9">
              <w:trPr>
                <w:trHeight w:val="282"/>
              </w:trPr>
              <w:tc>
                <w:tcPr>
                  <w:tcW w:w="2773" w:type="dxa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учителя</w:t>
                  </w:r>
                </w:p>
              </w:tc>
              <w:tc>
                <w:tcPr>
                  <w:tcW w:w="2732" w:type="dxa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572" w:type="dxa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выпускника</w:t>
                  </w:r>
                </w:p>
              </w:tc>
              <w:tc>
                <w:tcPr>
                  <w:tcW w:w="3362" w:type="dxa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баллы</w:t>
                  </w:r>
                </w:p>
              </w:tc>
            </w:tr>
            <w:tr w:rsidR="002614D6" w:rsidRPr="003E6C79" w:rsidTr="000875F9">
              <w:trPr>
                <w:trHeight w:val="269"/>
              </w:trPr>
              <w:tc>
                <w:tcPr>
                  <w:tcW w:w="2773" w:type="dxa"/>
                  <w:vMerge w:val="restart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Корзан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Т.Ф.</w:t>
                  </w:r>
                </w:p>
              </w:tc>
              <w:tc>
                <w:tcPr>
                  <w:tcW w:w="2732" w:type="dxa"/>
                  <w:vMerge w:val="restart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572" w:type="dxa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Ярослав</w:t>
                  </w:r>
                </w:p>
              </w:tc>
              <w:tc>
                <w:tcPr>
                  <w:tcW w:w="3362" w:type="dxa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2614D6" w:rsidRPr="003E6C79" w:rsidTr="004B2D98">
              <w:trPr>
                <w:trHeight w:val="445"/>
              </w:trPr>
              <w:tc>
                <w:tcPr>
                  <w:tcW w:w="2773" w:type="dxa"/>
                  <w:vMerge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  <w:vMerge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Афиногенова Александра</w:t>
                  </w:r>
                </w:p>
              </w:tc>
              <w:tc>
                <w:tcPr>
                  <w:tcW w:w="3362" w:type="dxa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2614D6" w:rsidRPr="003E6C79" w:rsidTr="004B2D98">
              <w:trPr>
                <w:trHeight w:val="410"/>
              </w:trPr>
              <w:tc>
                <w:tcPr>
                  <w:tcW w:w="2773" w:type="dxa"/>
                  <w:vMerge w:val="restart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  <w:tc>
                <w:tcPr>
                  <w:tcW w:w="2732" w:type="dxa"/>
                </w:tcPr>
                <w:p w:rsidR="002614D6" w:rsidRPr="003E6C79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572" w:type="dxa"/>
                </w:tcPr>
                <w:p w:rsidR="002614D6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Ярослав</w:t>
                  </w:r>
                </w:p>
              </w:tc>
              <w:tc>
                <w:tcPr>
                  <w:tcW w:w="3362" w:type="dxa"/>
                </w:tcPr>
                <w:p w:rsidR="002614D6" w:rsidRPr="005A6E30" w:rsidRDefault="002614D6" w:rsidP="000875F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2614D6" w:rsidRPr="005A6E30" w:rsidTr="000875F9">
              <w:trPr>
                <w:trHeight w:val="282"/>
              </w:trPr>
              <w:tc>
                <w:tcPr>
                  <w:tcW w:w="2773" w:type="dxa"/>
                  <w:vMerge/>
                </w:tcPr>
                <w:p w:rsidR="002614D6" w:rsidRPr="005A6E30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</w:tcPr>
                <w:p w:rsidR="002614D6" w:rsidRPr="005A6E30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572" w:type="dxa"/>
                </w:tcPr>
                <w:p w:rsidR="002614D6" w:rsidRDefault="002614D6" w:rsidP="000875F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Ярослав</w:t>
                  </w:r>
                </w:p>
              </w:tc>
              <w:tc>
                <w:tcPr>
                  <w:tcW w:w="3362" w:type="dxa"/>
                </w:tcPr>
                <w:p w:rsidR="002614D6" w:rsidRPr="005A6E30" w:rsidRDefault="002614D6" w:rsidP="000875F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</w:tr>
          </w:tbl>
          <w:p w:rsidR="002614D6" w:rsidRPr="005A6E30" w:rsidRDefault="002614D6" w:rsidP="000875F9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E3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Результативность участия выпускников 11-го класса  в экзаменах в форме ЕГЭ:</w:t>
            </w:r>
          </w:p>
          <w:tbl>
            <w:tblPr>
              <w:tblStyle w:val="a3"/>
              <w:tblW w:w="11842" w:type="dxa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970"/>
              <w:gridCol w:w="1133"/>
              <w:gridCol w:w="1276"/>
              <w:gridCol w:w="1276"/>
              <w:gridCol w:w="992"/>
              <w:gridCol w:w="992"/>
              <w:gridCol w:w="914"/>
              <w:gridCol w:w="914"/>
              <w:gridCol w:w="914"/>
            </w:tblGrid>
            <w:tr w:rsidR="002614D6" w:rsidRPr="00CC67A8" w:rsidTr="004B2D98">
              <w:trPr>
                <w:trHeight w:val="953"/>
              </w:trPr>
              <w:tc>
                <w:tcPr>
                  <w:tcW w:w="2461" w:type="dxa"/>
                </w:tcPr>
                <w:p w:rsidR="002614D6" w:rsidRPr="00F03409" w:rsidRDefault="002614D6" w:rsidP="00087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970" w:type="dxa"/>
                </w:tcPr>
                <w:p w:rsidR="002614D6" w:rsidRPr="00F03409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14D6" w:rsidRPr="00F03409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3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3" w:type="dxa"/>
                </w:tcPr>
                <w:p w:rsidR="002614D6" w:rsidRPr="00F03409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14D6" w:rsidRPr="00F03409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3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 (</w:t>
                  </w:r>
                  <w:proofErr w:type="gramStart"/>
                  <w:r w:rsidRPr="00F03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базовый</w:t>
                  </w:r>
                  <w:proofErr w:type="gramEnd"/>
                  <w:r w:rsidRPr="00F03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14D6" w:rsidRPr="00F03409" w:rsidRDefault="002614D6" w:rsidP="000875F9">
                  <w:pPr>
                    <w:ind w:left="34" w:right="-1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3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 (профиль)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14D6" w:rsidRPr="00F03409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3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1A4AAF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A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  <w:p w:rsidR="002614D6" w:rsidRPr="001A4AAF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614D6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14D6" w:rsidRPr="00676E72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914" w:type="dxa"/>
                  <w:vAlign w:val="center"/>
                </w:tcPr>
                <w:p w:rsidR="002614D6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Физика</w:t>
                  </w:r>
                </w:p>
                <w:p w:rsidR="002614D6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14D6" w:rsidRPr="00676E72" w:rsidRDefault="002614D6" w:rsidP="000875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</w:tcPr>
                <w:p w:rsidR="002614D6" w:rsidRDefault="002614D6" w:rsidP="000875F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Немецкий язык </w:t>
                  </w:r>
                </w:p>
              </w:tc>
              <w:tc>
                <w:tcPr>
                  <w:tcW w:w="914" w:type="dxa"/>
                </w:tcPr>
                <w:p w:rsidR="002614D6" w:rsidRDefault="002614D6" w:rsidP="000875F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Информатика</w:t>
                  </w:r>
                </w:p>
              </w:tc>
            </w:tr>
            <w:tr w:rsidR="002614D6" w:rsidRPr="00CC67A8" w:rsidTr="004B2D98">
              <w:trPr>
                <w:trHeight w:val="75"/>
              </w:trPr>
              <w:tc>
                <w:tcPr>
                  <w:tcW w:w="2461" w:type="dxa"/>
                </w:tcPr>
                <w:p w:rsidR="002614D6" w:rsidRPr="00F03409" w:rsidRDefault="002614D6" w:rsidP="000875F9">
                  <w:pPr>
                    <w:pStyle w:val="a4"/>
                    <w:shd w:val="clear" w:color="auto" w:fill="FFFFFF" w:themeFill="background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уч-ся  </w:t>
                  </w:r>
                </w:p>
              </w:tc>
              <w:tc>
                <w:tcPr>
                  <w:tcW w:w="970" w:type="dxa"/>
                  <w:vAlign w:val="center"/>
                </w:tcPr>
                <w:p w:rsidR="002614D6" w:rsidRPr="00F03409" w:rsidRDefault="002614D6" w:rsidP="004B2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4B2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1A4AAF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676E72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4" w:type="dxa"/>
                  <w:vAlign w:val="center"/>
                </w:tcPr>
                <w:p w:rsidR="002614D6" w:rsidRPr="00676E72" w:rsidRDefault="002614D6" w:rsidP="004B2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4" w:type="dxa"/>
                </w:tcPr>
                <w:p w:rsidR="002614D6" w:rsidRDefault="002614D6" w:rsidP="004B2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4" w:type="dxa"/>
                </w:tcPr>
                <w:p w:rsidR="002614D6" w:rsidRDefault="002614D6" w:rsidP="004B2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614D6" w:rsidRPr="00CC67A8" w:rsidTr="004B2D98">
              <w:trPr>
                <w:trHeight w:val="75"/>
              </w:trPr>
              <w:tc>
                <w:tcPr>
                  <w:tcW w:w="2461" w:type="dxa"/>
                </w:tcPr>
                <w:p w:rsidR="002614D6" w:rsidRPr="003E6B72" w:rsidRDefault="002614D6" w:rsidP="000875F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Планировали </w:t>
                  </w:r>
                </w:p>
                <w:p w:rsidR="002614D6" w:rsidRPr="00F03409" w:rsidRDefault="002614D6" w:rsidP="000875F9">
                  <w:pPr>
                    <w:pStyle w:val="a4"/>
                    <w:rPr>
                      <w:rFonts w:eastAsia="Times New Roman"/>
                    </w:rPr>
                  </w:pPr>
                  <w:r w:rsidRPr="003E6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пройти ЕГЭ</w:t>
                  </w:r>
                </w:p>
              </w:tc>
              <w:tc>
                <w:tcPr>
                  <w:tcW w:w="970" w:type="dxa"/>
                  <w:vAlign w:val="center"/>
                </w:tcPr>
                <w:p w:rsidR="002614D6" w:rsidRPr="00F03409" w:rsidRDefault="002614D6" w:rsidP="004B2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1A4AAF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676E72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4" w:type="dxa"/>
                  <w:vAlign w:val="center"/>
                </w:tcPr>
                <w:p w:rsidR="002614D6" w:rsidRPr="00676E72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:rsidR="002614D6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:rsidR="002614D6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614D6" w:rsidRPr="00CC67A8" w:rsidTr="004B2D98">
              <w:trPr>
                <w:trHeight w:val="75"/>
              </w:trPr>
              <w:tc>
                <w:tcPr>
                  <w:tcW w:w="2461" w:type="dxa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явились на ЕГЭ (отказ от экзамена)</w:t>
                  </w:r>
                </w:p>
              </w:tc>
              <w:tc>
                <w:tcPr>
                  <w:tcW w:w="970" w:type="dxa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3" w:type="dxa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1A4AAF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676E72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4" w:type="dxa"/>
                  <w:vAlign w:val="center"/>
                </w:tcPr>
                <w:p w:rsidR="002614D6" w:rsidRPr="00676E72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4" w:type="dxa"/>
                </w:tcPr>
                <w:p w:rsidR="002614D6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4" w:type="dxa"/>
                </w:tcPr>
                <w:p w:rsidR="002614D6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14D6" w:rsidRPr="00CC67A8" w:rsidTr="004B2D98">
              <w:trPr>
                <w:trHeight w:val="75"/>
              </w:trPr>
              <w:tc>
                <w:tcPr>
                  <w:tcW w:w="2461" w:type="dxa"/>
                </w:tcPr>
                <w:p w:rsidR="002614D6" w:rsidRPr="00F03409" w:rsidRDefault="002614D6" w:rsidP="000875F9">
                  <w:pPr>
                    <w:pStyle w:val="a4"/>
                    <w:shd w:val="clear" w:color="auto" w:fill="FFFFFF" w:themeFill="background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Явились на ЕГЭ</w:t>
                  </w:r>
                </w:p>
              </w:tc>
              <w:tc>
                <w:tcPr>
                  <w:tcW w:w="970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3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1A4AAF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676E72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4" w:type="dxa"/>
                  <w:vAlign w:val="center"/>
                </w:tcPr>
                <w:p w:rsidR="002614D6" w:rsidRPr="00676E72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:rsidR="002614D6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:rsidR="002614D6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14D6" w:rsidRPr="00CC67A8" w:rsidTr="004B2D98">
              <w:trPr>
                <w:trHeight w:val="75"/>
              </w:trPr>
              <w:tc>
                <w:tcPr>
                  <w:tcW w:w="2461" w:type="dxa"/>
                </w:tcPr>
                <w:p w:rsidR="002614D6" w:rsidRPr="00F03409" w:rsidRDefault="002614D6" w:rsidP="000875F9">
                  <w:pPr>
                    <w:pStyle w:val="a4"/>
                    <w:shd w:val="clear" w:color="auto" w:fill="FFFFFF" w:themeFill="background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Преодолели порог </w:t>
                  </w:r>
                </w:p>
              </w:tc>
              <w:tc>
                <w:tcPr>
                  <w:tcW w:w="970" w:type="dxa"/>
                  <w:vAlign w:val="center"/>
                </w:tcPr>
                <w:p w:rsidR="002614D6" w:rsidRPr="003E6C7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3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3E6C79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1A4AAF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2614D6" w:rsidRPr="004B2D98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4" w:type="dxa"/>
                  <w:vAlign w:val="center"/>
                </w:tcPr>
                <w:p w:rsidR="002614D6" w:rsidRPr="004B2D98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:rsidR="002614D6" w:rsidRPr="004B2D98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:rsidR="002614D6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14D6" w:rsidRPr="00CC67A8" w:rsidTr="004B2D98">
              <w:trPr>
                <w:trHeight w:val="75"/>
              </w:trPr>
              <w:tc>
                <w:tcPr>
                  <w:tcW w:w="2461" w:type="dxa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70" w:type="dxa"/>
                  <w:vAlign w:val="center"/>
                </w:tcPr>
                <w:p w:rsidR="002614D6" w:rsidRPr="003E6C7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3" w:type="dxa"/>
                </w:tcPr>
                <w:p w:rsidR="002614D6" w:rsidRPr="00F03409" w:rsidRDefault="002614D6" w:rsidP="000875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614D6" w:rsidRPr="00F03409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F034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2614D6" w:rsidRPr="004B2D98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3E6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2614D6" w:rsidRPr="004B2D98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92" w:type="dxa"/>
                </w:tcPr>
                <w:p w:rsidR="002614D6" w:rsidRPr="004B2D98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14" w:type="dxa"/>
                </w:tcPr>
                <w:p w:rsidR="002614D6" w:rsidRPr="004B2D98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14" w:type="dxa"/>
                </w:tcPr>
                <w:p w:rsidR="002614D6" w:rsidRPr="004B2D98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14" w:type="dxa"/>
                </w:tcPr>
                <w:p w:rsidR="002614D6" w:rsidRDefault="002614D6" w:rsidP="004B2D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2614D6" w:rsidRPr="00BF024F" w:rsidRDefault="002614D6" w:rsidP="000875F9">
            <w:pPr>
              <w:pStyle w:val="11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BF024F">
              <w:rPr>
                <w:rFonts w:ascii="Times New Roman" w:hAnsi="Times New Roman"/>
                <w:b/>
                <w:sz w:val="24"/>
                <w:szCs w:val="24"/>
              </w:rPr>
              <w:t>Результаты выпускных экзаменов в 9-х классах:</w:t>
            </w:r>
          </w:p>
          <w:tbl>
            <w:tblPr>
              <w:tblW w:w="12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18"/>
              <w:gridCol w:w="1965"/>
              <w:gridCol w:w="844"/>
              <w:gridCol w:w="672"/>
              <w:gridCol w:w="685"/>
              <w:gridCol w:w="685"/>
              <w:gridCol w:w="535"/>
              <w:gridCol w:w="997"/>
              <w:gridCol w:w="812"/>
              <w:gridCol w:w="1253"/>
              <w:gridCol w:w="1190"/>
              <w:gridCol w:w="1135"/>
            </w:tblGrid>
            <w:tr w:rsidR="002614D6" w:rsidRPr="00BF024F" w:rsidTr="00103AA4">
              <w:trPr>
                <w:cantSplit/>
                <w:trHeight w:val="426"/>
              </w:trPr>
              <w:tc>
                <w:tcPr>
                  <w:tcW w:w="1854" w:type="dxa"/>
                </w:tcPr>
                <w:p w:rsidR="002614D6" w:rsidRPr="00BF024F" w:rsidRDefault="002614D6" w:rsidP="000875F9">
                  <w:pPr>
                    <w:pStyle w:val="11"/>
                    <w:shd w:val="clear" w:color="auto" w:fill="FFFFFF" w:themeFill="background1"/>
                    <w:spacing w:line="100" w:lineRule="atLeast"/>
                    <w:ind w:right="-10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F024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Класс 9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1983" w:type="dxa"/>
                  <w:gridSpan w:val="2"/>
                </w:tcPr>
                <w:p w:rsidR="002614D6" w:rsidRPr="00BF024F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учителя</w:t>
                  </w:r>
                </w:p>
              </w:tc>
              <w:tc>
                <w:tcPr>
                  <w:tcW w:w="844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72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685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685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35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997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</w:t>
                  </w:r>
                  <w:proofErr w:type="spellEnd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2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proofErr w:type="spellStart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</w:t>
                  </w:r>
                  <w:proofErr w:type="spellEnd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3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</w:t>
                  </w:r>
                  <w:proofErr w:type="spellEnd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90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Повыс</w:t>
                  </w:r>
                  <w:proofErr w:type="spellEnd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5" w:type="dxa"/>
                </w:tcPr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Пониз</w:t>
                  </w:r>
                  <w:proofErr w:type="spellEnd"/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614D6" w:rsidRPr="00BF024F" w:rsidTr="00103AA4">
              <w:trPr>
                <w:trHeight w:val="419"/>
              </w:trPr>
              <w:tc>
                <w:tcPr>
                  <w:tcW w:w="1854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1983" w:type="dxa"/>
                  <w:gridSpan w:val="2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И.В.</w:t>
                  </w:r>
                </w:p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2614D6" w:rsidRPr="003270AE" w:rsidRDefault="002614D6" w:rsidP="009F60B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72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5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5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35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12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(80</w:t>
                  </w: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90" w:type="dxa"/>
                </w:tcPr>
                <w:p w:rsidR="002614D6" w:rsidRPr="003270AE" w:rsidRDefault="002614D6" w:rsidP="003270A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5" w:type="dxa"/>
                </w:tcPr>
                <w:p w:rsidR="002614D6" w:rsidRPr="003270AE" w:rsidRDefault="002614D6" w:rsidP="003270A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614D6" w:rsidRPr="00BF024F" w:rsidTr="00103AA4">
              <w:trPr>
                <w:trHeight w:val="419"/>
              </w:trPr>
              <w:tc>
                <w:tcPr>
                  <w:tcW w:w="1854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983" w:type="dxa"/>
                  <w:gridSpan w:val="2"/>
                </w:tcPr>
                <w:p w:rsidR="002614D6" w:rsidRPr="003270AE" w:rsidRDefault="002614D6" w:rsidP="00DA4D8B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И.В.</w:t>
                  </w:r>
                </w:p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2614D6" w:rsidRPr="003270AE" w:rsidRDefault="002614D6" w:rsidP="009F60B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2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5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2" w:type="dxa"/>
                </w:tcPr>
                <w:p w:rsidR="002614D6" w:rsidRPr="003270AE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0" w:type="dxa"/>
                </w:tcPr>
                <w:p w:rsidR="002614D6" w:rsidRDefault="002614D6" w:rsidP="003270A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1(100%)</w:t>
                  </w:r>
                </w:p>
              </w:tc>
              <w:tc>
                <w:tcPr>
                  <w:tcW w:w="1135" w:type="dxa"/>
                </w:tcPr>
                <w:p w:rsidR="002614D6" w:rsidRDefault="002614D6" w:rsidP="003270A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614D6" w:rsidRPr="00BF024F" w:rsidTr="00103AA4">
              <w:trPr>
                <w:trHeight w:val="326"/>
              </w:trPr>
              <w:tc>
                <w:tcPr>
                  <w:tcW w:w="1854" w:type="dxa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spacing w:line="100" w:lineRule="atLeast"/>
                    <w:ind w:right="-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983" w:type="dxa"/>
                  <w:gridSpan w:val="2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Киктенко В.Д.</w:t>
                  </w:r>
                </w:p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(9 «А»)</w:t>
                  </w:r>
                </w:p>
              </w:tc>
              <w:tc>
                <w:tcPr>
                  <w:tcW w:w="844" w:type="dxa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72" w:type="dxa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5" w:type="dxa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5" w:type="dxa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812" w:type="dxa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Pr="004014AD" w:rsidRDefault="002614D6" w:rsidP="004014AD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(86%)</w:t>
                  </w:r>
                </w:p>
              </w:tc>
              <w:tc>
                <w:tcPr>
                  <w:tcW w:w="1190" w:type="dxa"/>
                </w:tcPr>
                <w:p w:rsidR="002614D6" w:rsidRPr="004014AD" w:rsidRDefault="002614D6" w:rsidP="004014AD">
                  <w:pPr>
                    <w:pStyle w:val="11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3(14,2%)</w:t>
                  </w:r>
                </w:p>
              </w:tc>
              <w:tc>
                <w:tcPr>
                  <w:tcW w:w="1135" w:type="dxa"/>
                </w:tcPr>
                <w:p w:rsidR="002614D6" w:rsidRPr="004014AD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614D6" w:rsidRPr="00EC33C1" w:rsidTr="00103AA4">
              <w:trPr>
                <w:trHeight w:val="299"/>
              </w:trPr>
              <w:tc>
                <w:tcPr>
                  <w:tcW w:w="1872" w:type="dxa"/>
                  <w:gridSpan w:val="2"/>
                </w:tcPr>
                <w:p w:rsidR="002614D6" w:rsidRPr="00BF024F" w:rsidRDefault="002614D6" w:rsidP="000875F9">
                  <w:pPr>
                    <w:pStyle w:val="a4"/>
                    <w:shd w:val="clear" w:color="auto" w:fill="FFFFFF" w:themeFill="background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0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965" w:type="dxa"/>
                </w:tcPr>
                <w:p w:rsidR="002614D6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Калина С.Н.</w:t>
                  </w:r>
                </w:p>
                <w:p w:rsidR="002614D6" w:rsidRPr="00977B13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(9 «Б»)</w:t>
                  </w:r>
                </w:p>
              </w:tc>
              <w:tc>
                <w:tcPr>
                  <w:tcW w:w="844" w:type="dxa"/>
                </w:tcPr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72" w:type="dxa"/>
                </w:tcPr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5" w:type="dxa"/>
                </w:tcPr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5" w:type="dxa"/>
                </w:tcPr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</w:tcPr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12" w:type="dxa"/>
                </w:tcPr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Pr="00977B13" w:rsidRDefault="002614D6" w:rsidP="009F60B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78,9</w:t>
                  </w: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90" w:type="dxa"/>
                </w:tcPr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15,7</w:t>
                  </w:r>
                  <w:r w:rsidRPr="0097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5" w:type="dxa"/>
                </w:tcPr>
                <w:p w:rsidR="002614D6" w:rsidRPr="00977B13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1(5,2%)</w:t>
                  </w:r>
                </w:p>
              </w:tc>
            </w:tr>
            <w:tr w:rsidR="002614D6" w:rsidRPr="00EC33C1" w:rsidTr="00103AA4">
              <w:trPr>
                <w:trHeight w:val="299"/>
              </w:trPr>
              <w:tc>
                <w:tcPr>
                  <w:tcW w:w="1872" w:type="dxa"/>
                  <w:gridSpan w:val="2"/>
                </w:tcPr>
                <w:p w:rsidR="002614D6" w:rsidRPr="005032B6" w:rsidRDefault="002614D6" w:rsidP="000875F9">
                  <w:pPr>
                    <w:pStyle w:val="a4"/>
                    <w:shd w:val="clear" w:color="auto" w:fill="FFFFFF" w:themeFill="background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965" w:type="dxa"/>
                </w:tcPr>
                <w:p w:rsidR="002614D6" w:rsidRPr="005032B6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И.Н.</w:t>
                  </w:r>
                </w:p>
              </w:tc>
              <w:tc>
                <w:tcPr>
                  <w:tcW w:w="844" w:type="dxa"/>
                </w:tcPr>
                <w:p w:rsidR="002614D6" w:rsidRPr="005032B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2" w:type="dxa"/>
                </w:tcPr>
                <w:p w:rsidR="002614D6" w:rsidRPr="005032B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2614D6" w:rsidRPr="005032B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5" w:type="dxa"/>
                </w:tcPr>
                <w:p w:rsidR="002614D6" w:rsidRPr="005032B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</w:tcPr>
                <w:p w:rsidR="002614D6" w:rsidRPr="005032B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5032B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12" w:type="dxa"/>
                </w:tcPr>
                <w:p w:rsidR="002614D6" w:rsidRPr="005032B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Pr="005032B6" w:rsidRDefault="002614D6" w:rsidP="005032B6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5(83,3%)</w:t>
                  </w:r>
                </w:p>
              </w:tc>
              <w:tc>
                <w:tcPr>
                  <w:tcW w:w="1190" w:type="dxa"/>
                </w:tcPr>
                <w:p w:rsidR="002614D6" w:rsidRPr="005032B6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5" w:type="dxa"/>
                </w:tcPr>
                <w:p w:rsidR="002614D6" w:rsidRPr="005032B6" w:rsidRDefault="002614D6" w:rsidP="005032B6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1(16%)</w:t>
                  </w:r>
                </w:p>
              </w:tc>
            </w:tr>
            <w:tr w:rsidR="002614D6" w:rsidRPr="00EC33C1" w:rsidTr="00103AA4">
              <w:trPr>
                <w:trHeight w:val="299"/>
              </w:trPr>
              <w:tc>
                <w:tcPr>
                  <w:tcW w:w="1872" w:type="dxa"/>
                  <w:gridSpan w:val="2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965" w:type="dxa"/>
                </w:tcPr>
                <w:p w:rsidR="002614D6" w:rsidRPr="00103AA4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Северов М.А</w:t>
                  </w:r>
                </w:p>
              </w:tc>
              <w:tc>
                <w:tcPr>
                  <w:tcW w:w="844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72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5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103AA4" w:rsidRDefault="002614D6" w:rsidP="009F60B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12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Pr="00103AA4" w:rsidRDefault="002614D6" w:rsidP="00103AA4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90" w:type="dxa"/>
                </w:tcPr>
                <w:p w:rsidR="002614D6" w:rsidRPr="00103AA4" w:rsidRDefault="002614D6" w:rsidP="00103AA4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0%)</w:t>
                  </w:r>
                </w:p>
              </w:tc>
              <w:tc>
                <w:tcPr>
                  <w:tcW w:w="1135" w:type="dxa"/>
                </w:tcPr>
                <w:p w:rsidR="002614D6" w:rsidRPr="00103AA4" w:rsidRDefault="002614D6" w:rsidP="00103AA4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2614D6" w:rsidRPr="00EC33C1" w:rsidTr="00103AA4">
              <w:trPr>
                <w:trHeight w:val="299"/>
              </w:trPr>
              <w:tc>
                <w:tcPr>
                  <w:tcW w:w="1872" w:type="dxa"/>
                  <w:gridSpan w:val="2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965" w:type="dxa"/>
                </w:tcPr>
                <w:p w:rsidR="002614D6" w:rsidRPr="00103AA4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Северов М.А</w:t>
                  </w:r>
                </w:p>
              </w:tc>
              <w:tc>
                <w:tcPr>
                  <w:tcW w:w="844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2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103AA4" w:rsidRDefault="002614D6" w:rsidP="009F60B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2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Default="002614D6" w:rsidP="00103AA4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(100%)</w:t>
                  </w:r>
                </w:p>
              </w:tc>
              <w:tc>
                <w:tcPr>
                  <w:tcW w:w="1190" w:type="dxa"/>
                </w:tcPr>
                <w:p w:rsidR="002614D6" w:rsidRDefault="002614D6" w:rsidP="00103AA4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5" w:type="dxa"/>
                </w:tcPr>
                <w:p w:rsidR="002614D6" w:rsidRDefault="002614D6" w:rsidP="00103AA4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614D6" w:rsidRPr="00EC33C1" w:rsidTr="00103AA4">
              <w:trPr>
                <w:trHeight w:val="299"/>
              </w:trPr>
              <w:tc>
                <w:tcPr>
                  <w:tcW w:w="1872" w:type="dxa"/>
                  <w:gridSpan w:val="2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965" w:type="dxa"/>
                </w:tcPr>
                <w:p w:rsidR="002614D6" w:rsidRPr="00103AA4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Касьяненко Л.Б</w:t>
                  </w:r>
                </w:p>
              </w:tc>
              <w:tc>
                <w:tcPr>
                  <w:tcW w:w="844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2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</w:tcPr>
                <w:p w:rsidR="002614D6" w:rsidRPr="00103AA4" w:rsidRDefault="002614D6" w:rsidP="000875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2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(100%)</w:t>
                  </w:r>
                </w:p>
              </w:tc>
              <w:tc>
                <w:tcPr>
                  <w:tcW w:w="1190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5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614D6" w:rsidRPr="00EC33C1" w:rsidTr="00103AA4">
              <w:trPr>
                <w:trHeight w:val="261"/>
              </w:trPr>
              <w:tc>
                <w:tcPr>
                  <w:tcW w:w="1872" w:type="dxa"/>
                  <w:gridSpan w:val="2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965" w:type="dxa"/>
                </w:tcPr>
                <w:p w:rsidR="002614D6" w:rsidRPr="00103AA4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Аганина</w:t>
                  </w:r>
                  <w:proofErr w:type="spellEnd"/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</w:tc>
              <w:tc>
                <w:tcPr>
                  <w:tcW w:w="844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72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16(69%)</w:t>
                  </w:r>
                </w:p>
              </w:tc>
              <w:tc>
                <w:tcPr>
                  <w:tcW w:w="1190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5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7(30,4%)</w:t>
                  </w:r>
                </w:p>
              </w:tc>
            </w:tr>
            <w:tr w:rsidR="002614D6" w:rsidRPr="00EC33C1" w:rsidTr="00103AA4">
              <w:trPr>
                <w:trHeight w:val="312"/>
              </w:trPr>
              <w:tc>
                <w:tcPr>
                  <w:tcW w:w="1872" w:type="dxa"/>
                  <w:gridSpan w:val="2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965" w:type="dxa"/>
                </w:tcPr>
                <w:p w:rsidR="002614D6" w:rsidRPr="00103AA4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Ярошенко Е.А.</w:t>
                  </w:r>
                </w:p>
              </w:tc>
              <w:tc>
                <w:tcPr>
                  <w:tcW w:w="844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72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12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Pr="00103AA4" w:rsidRDefault="002614D6" w:rsidP="00103AA4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70,5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90" w:type="dxa"/>
                </w:tcPr>
                <w:p w:rsidR="002614D6" w:rsidRPr="00103AA4" w:rsidRDefault="002614D6" w:rsidP="00103AA4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29,4</w:t>
                  </w: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35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614D6" w:rsidRPr="00EC33C1" w:rsidTr="00103AA4">
              <w:trPr>
                <w:trHeight w:val="348"/>
              </w:trPr>
              <w:tc>
                <w:tcPr>
                  <w:tcW w:w="1872" w:type="dxa"/>
                  <w:gridSpan w:val="2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965" w:type="dxa"/>
                </w:tcPr>
                <w:p w:rsidR="002614D6" w:rsidRPr="00103AA4" w:rsidRDefault="002614D6" w:rsidP="000875F9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Хилько</w:t>
                  </w:r>
                  <w:proofErr w:type="spellEnd"/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  <w:tc>
                <w:tcPr>
                  <w:tcW w:w="844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</w:tcPr>
                <w:p w:rsidR="002614D6" w:rsidRPr="00103AA4" w:rsidRDefault="002614D6" w:rsidP="000875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0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5" w:type="dxa"/>
                </w:tcPr>
                <w:p w:rsidR="002614D6" w:rsidRPr="00103AA4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3(100%)</w:t>
                  </w:r>
                </w:p>
              </w:tc>
            </w:tr>
          </w:tbl>
          <w:p w:rsidR="002614D6" w:rsidRDefault="002614D6" w:rsidP="000875F9">
            <w:pPr>
              <w:pStyle w:val="a4"/>
              <w:shd w:val="clear" w:color="auto" w:fill="FFFFFF" w:themeFill="background1"/>
              <w:tabs>
                <w:tab w:val="left" w:pos="2830"/>
                <w:tab w:val="center" w:pos="44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4D6" w:rsidRPr="00F46E1D" w:rsidRDefault="002614D6" w:rsidP="000875F9">
            <w:pPr>
              <w:pStyle w:val="a4"/>
              <w:shd w:val="clear" w:color="auto" w:fill="FFFFFF" w:themeFill="background1"/>
              <w:tabs>
                <w:tab w:val="left" w:pos="2830"/>
                <w:tab w:val="center" w:pos="44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выпускников 9-х классов </w:t>
            </w:r>
          </w:p>
          <w:tbl>
            <w:tblPr>
              <w:tblW w:w="1245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3827"/>
              <w:gridCol w:w="1843"/>
              <w:gridCol w:w="3186"/>
              <w:gridCol w:w="2042"/>
            </w:tblGrid>
            <w:tr w:rsidR="002614D6" w:rsidRPr="00EC33C1" w:rsidTr="000875F9">
              <w:trPr>
                <w:trHeight w:val="345"/>
              </w:trPr>
              <w:tc>
                <w:tcPr>
                  <w:tcW w:w="1559" w:type="dxa"/>
                </w:tcPr>
                <w:p w:rsidR="002614D6" w:rsidRPr="00EC33C1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27" w:type="dxa"/>
                </w:tcPr>
                <w:p w:rsidR="002614D6" w:rsidRPr="00F46E1D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обучающихся в 9-х классах</w:t>
                  </w:r>
                </w:p>
              </w:tc>
              <w:tc>
                <w:tcPr>
                  <w:tcW w:w="1843" w:type="dxa"/>
                </w:tcPr>
                <w:p w:rsidR="002614D6" w:rsidRPr="00805ADB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3186" w:type="dxa"/>
                </w:tcPr>
                <w:p w:rsidR="002614D6" w:rsidRPr="005D163A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  качества </w:t>
                  </w:r>
                  <w:proofErr w:type="spellStart"/>
                  <w:r w:rsidRPr="005D1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2042" w:type="dxa"/>
                </w:tcPr>
                <w:p w:rsidR="002614D6" w:rsidRPr="00F46E1D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</w:t>
                  </w:r>
                </w:p>
              </w:tc>
            </w:tr>
            <w:tr w:rsidR="002614D6" w:rsidRPr="00EC33C1" w:rsidTr="000875F9">
              <w:trPr>
                <w:trHeight w:val="63"/>
              </w:trPr>
              <w:tc>
                <w:tcPr>
                  <w:tcW w:w="1559" w:type="dxa"/>
                </w:tcPr>
                <w:p w:rsidR="002614D6" w:rsidRPr="00EC33C1" w:rsidRDefault="002614D6" w:rsidP="00C95A4F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yellow"/>
                    </w:rPr>
                  </w:pPr>
                  <w:r w:rsidRPr="00F46E1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Pr="00F46E1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2614D6" w:rsidRPr="00F46E1D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3" w:type="dxa"/>
                </w:tcPr>
                <w:p w:rsidR="002614D6" w:rsidRPr="009723BB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3186" w:type="dxa"/>
                </w:tcPr>
                <w:p w:rsidR="002614D6" w:rsidRPr="009723BB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46,5</w:t>
                  </w:r>
                </w:p>
              </w:tc>
              <w:tc>
                <w:tcPr>
                  <w:tcW w:w="2042" w:type="dxa"/>
                </w:tcPr>
                <w:p w:rsidR="002614D6" w:rsidRPr="00A43BAF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100</w:t>
                  </w:r>
                  <w:r w:rsidRPr="00A43BA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2614D6" w:rsidRPr="00CC67A8" w:rsidRDefault="002614D6" w:rsidP="000875F9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highlight w:val="red"/>
              </w:rPr>
            </w:pPr>
          </w:p>
          <w:p w:rsidR="002614D6" w:rsidRPr="00F03409" w:rsidRDefault="002614D6" w:rsidP="000875F9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03409">
              <w:rPr>
                <w:rFonts w:ascii="Times New Roman" w:hAnsi="Times New Roman"/>
                <w:b/>
                <w:sz w:val="24"/>
                <w:szCs w:val="24"/>
              </w:rPr>
              <w:t>Экзаменационный зачёт по ПДД.</w:t>
            </w:r>
          </w:p>
          <w:p w:rsidR="002614D6" w:rsidRPr="00F03409" w:rsidRDefault="002614D6" w:rsidP="000875F9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ученики 9-х классов сдавали зачёт по ПДД</w:t>
            </w:r>
            <w:r w:rsidRPr="00F03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(правила дорожного движения). </w:t>
            </w:r>
            <w:r w:rsidRPr="00F03409">
              <w:rPr>
                <w:rFonts w:ascii="Times New Roman" w:hAnsi="Times New Roman" w:cs="Times New Roman"/>
                <w:sz w:val="24"/>
                <w:szCs w:val="24"/>
              </w:rPr>
              <w:t>В основу экзаменационного зачёта по ПДД легли темы, рекомендованные к изучению в 9-ом классе Приказом № 510/1627 от 20.07.2001 года «Об организации работы по предупреждению аварийности на транспорте среди детей и подростков в образовательных учреждениях Ростовской области».</w:t>
            </w:r>
          </w:p>
          <w:p w:rsidR="002614D6" w:rsidRPr="00CC67A8" w:rsidRDefault="002614D6" w:rsidP="000875F9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F03409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экзаменационного зачёта свидетельствуют о хорошем усвоении теоретического материала по правилам дорожного движения выпускниками 9-х классов</w:t>
            </w:r>
            <w:r w:rsidRPr="00CC67A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</w:t>
            </w:r>
          </w:p>
          <w:p w:rsidR="002614D6" w:rsidRPr="008D799C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99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государственной итоговой аттестации в 9-х и 11-х классах (в сравнении за 3 года)</w:t>
            </w:r>
          </w:p>
          <w:tbl>
            <w:tblPr>
              <w:tblW w:w="12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7"/>
              <w:gridCol w:w="2498"/>
              <w:gridCol w:w="781"/>
              <w:gridCol w:w="702"/>
              <w:gridCol w:w="1010"/>
              <w:gridCol w:w="833"/>
              <w:gridCol w:w="990"/>
              <w:gridCol w:w="966"/>
              <w:gridCol w:w="1143"/>
              <w:gridCol w:w="991"/>
              <w:gridCol w:w="948"/>
              <w:gridCol w:w="17"/>
            </w:tblGrid>
            <w:tr w:rsidR="002614D6" w:rsidRPr="008D799C" w:rsidTr="000875F9">
              <w:trPr>
                <w:gridAfter w:val="1"/>
                <w:wAfter w:w="17" w:type="dxa"/>
                <w:trHeight w:val="192"/>
              </w:trPr>
              <w:tc>
                <w:tcPr>
                  <w:tcW w:w="403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493" w:type="dxa"/>
                  <w:gridSpan w:val="3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308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2018-2019</w:t>
                  </w:r>
                </w:p>
              </w:tc>
            </w:tr>
            <w:tr w:rsidR="002614D6" w:rsidRPr="008D799C" w:rsidTr="000875F9">
              <w:trPr>
                <w:trHeight w:val="298"/>
              </w:trPr>
              <w:tc>
                <w:tcPr>
                  <w:tcW w:w="403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78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9«А»</w:t>
                  </w:r>
                </w:p>
              </w:tc>
              <w:tc>
                <w:tcPr>
                  <w:tcW w:w="702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«Б»</w:t>
                  </w:r>
                </w:p>
              </w:tc>
              <w:tc>
                <w:tcPr>
                  <w:tcW w:w="1010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9«А»</w:t>
                  </w:r>
                </w:p>
              </w:tc>
              <w:tc>
                <w:tcPr>
                  <w:tcW w:w="99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«Б»</w:t>
                  </w:r>
                </w:p>
              </w:tc>
              <w:tc>
                <w:tcPr>
                  <w:tcW w:w="966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«А»</w:t>
                  </w:r>
                </w:p>
              </w:tc>
              <w:tc>
                <w:tcPr>
                  <w:tcW w:w="99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«Б»</w:t>
                  </w:r>
                </w:p>
              </w:tc>
              <w:tc>
                <w:tcPr>
                  <w:tcW w:w="96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614D6" w:rsidRPr="008D799C" w:rsidTr="000875F9">
              <w:trPr>
                <w:trHeight w:val="350"/>
              </w:trPr>
              <w:tc>
                <w:tcPr>
                  <w:tcW w:w="403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Всего на конец года</w:t>
                  </w:r>
                </w:p>
              </w:tc>
              <w:tc>
                <w:tcPr>
                  <w:tcW w:w="78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2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10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3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6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4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614D6" w:rsidRPr="008D799C" w:rsidTr="000875F9">
              <w:trPr>
                <w:trHeight w:val="419"/>
              </w:trPr>
              <w:tc>
                <w:tcPr>
                  <w:tcW w:w="1537" w:type="dxa"/>
                  <w:vMerge w:val="restart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Прошли итоговую аттестацию и</w:t>
                  </w:r>
                </w:p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получили</w:t>
                  </w:r>
                </w:p>
              </w:tc>
              <w:tc>
                <w:tcPr>
                  <w:tcW w:w="2498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Допущено к итоговой аттестации</w:t>
                  </w:r>
                </w:p>
              </w:tc>
              <w:tc>
                <w:tcPr>
                  <w:tcW w:w="781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2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1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3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6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4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614D6" w:rsidRPr="008D799C" w:rsidTr="000875F9">
              <w:trPr>
                <w:trHeight w:val="657"/>
              </w:trPr>
              <w:tc>
                <w:tcPr>
                  <w:tcW w:w="1537" w:type="dxa"/>
                  <w:vMerge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 том числе с одной «2»</w:t>
                  </w:r>
                </w:p>
              </w:tc>
              <w:tc>
                <w:tcPr>
                  <w:tcW w:w="781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614D6" w:rsidRPr="008D799C" w:rsidTr="000875F9">
              <w:trPr>
                <w:trHeight w:val="172"/>
              </w:trPr>
              <w:tc>
                <w:tcPr>
                  <w:tcW w:w="1537" w:type="dxa"/>
                  <w:vMerge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Аттестат с отличием</w:t>
                  </w:r>
                </w:p>
              </w:tc>
              <w:tc>
                <w:tcPr>
                  <w:tcW w:w="781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14D6" w:rsidRPr="008D799C" w:rsidTr="000875F9">
              <w:trPr>
                <w:trHeight w:val="172"/>
              </w:trPr>
              <w:tc>
                <w:tcPr>
                  <w:tcW w:w="1537" w:type="dxa"/>
                  <w:vMerge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Золотая медаль</w:t>
                  </w:r>
                </w:p>
              </w:tc>
              <w:tc>
                <w:tcPr>
                  <w:tcW w:w="781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7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14D6" w:rsidRPr="008D799C" w:rsidTr="000875F9">
              <w:trPr>
                <w:trHeight w:val="487"/>
              </w:trPr>
              <w:tc>
                <w:tcPr>
                  <w:tcW w:w="1537" w:type="dxa"/>
                  <w:vMerge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«2» на итог.</w:t>
                  </w:r>
                </w:p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аттестации</w:t>
                  </w:r>
                </w:p>
              </w:tc>
              <w:tc>
                <w:tcPr>
                  <w:tcW w:w="781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2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3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66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4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6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14D6" w:rsidRPr="008D799C" w:rsidTr="000875F9">
              <w:trPr>
                <w:trHeight w:val="172"/>
              </w:trPr>
              <w:tc>
                <w:tcPr>
                  <w:tcW w:w="1537" w:type="dxa"/>
                  <w:vMerge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 щадящем режиме</w:t>
                  </w:r>
                </w:p>
              </w:tc>
              <w:tc>
                <w:tcPr>
                  <w:tcW w:w="781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2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3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66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4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65" w:type="dxa"/>
                  <w:gridSpan w:val="2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2614D6" w:rsidRPr="008036FA" w:rsidTr="000875F9">
              <w:trPr>
                <w:trHeight w:val="172"/>
              </w:trPr>
              <w:tc>
                <w:tcPr>
                  <w:tcW w:w="1537" w:type="dxa"/>
                  <w:vMerge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8D799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 дополнительные сроки</w:t>
                  </w:r>
                </w:p>
              </w:tc>
              <w:tc>
                <w:tcPr>
                  <w:tcW w:w="781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2" w:type="dxa"/>
                </w:tcPr>
                <w:p w:rsidR="002614D6" w:rsidRPr="008D799C" w:rsidRDefault="002614D6" w:rsidP="009028B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10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33" w:type="dxa"/>
                </w:tcPr>
                <w:p w:rsidR="002614D6" w:rsidRPr="008D799C" w:rsidRDefault="002614D6" w:rsidP="008D799C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2614D6" w:rsidRPr="008D799C" w:rsidRDefault="002614D6" w:rsidP="008D799C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(биология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:rsidR="002614D6" w:rsidRPr="008D799C" w:rsidRDefault="002614D6" w:rsidP="008D799C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2614D6" w:rsidRPr="008D799C" w:rsidRDefault="002614D6" w:rsidP="008D799C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(ОГ</w:t>
                  </w:r>
                  <w:proofErr w:type="gramStart"/>
                  <w:r w:rsidRPr="008D799C">
                    <w:rPr>
                      <w:rFonts w:ascii="Times New Roman" w:hAnsi="Times New Roman" w:cs="Times New Roman"/>
                    </w:rPr>
                    <w:t>Э-</w:t>
                  </w:r>
                  <w:proofErr w:type="gramEnd"/>
                  <w:r w:rsidRPr="008D79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D799C">
                    <w:rPr>
                      <w:rFonts w:ascii="Times New Roman" w:hAnsi="Times New Roman" w:cs="Times New Roman"/>
                    </w:rPr>
                    <w:t>рус.яз</w:t>
                  </w:r>
                  <w:proofErr w:type="spellEnd"/>
                  <w:r w:rsidRPr="008D799C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966" w:type="dxa"/>
                </w:tcPr>
                <w:p w:rsidR="002614D6" w:rsidRPr="008D799C" w:rsidRDefault="002614D6" w:rsidP="008D799C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2614D6" w:rsidRPr="008D799C" w:rsidRDefault="002614D6" w:rsidP="008D799C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8D799C">
                    <w:rPr>
                      <w:rFonts w:ascii="Times New Roman" w:hAnsi="Times New Roman" w:cs="Times New Roman"/>
                    </w:rPr>
                    <w:t>(ЕГЭ мат.)</w:t>
                  </w:r>
                </w:p>
              </w:tc>
              <w:tc>
                <w:tcPr>
                  <w:tcW w:w="1143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ind w:left="-182" w:right="-166" w:firstLine="14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(биология)</w:t>
                  </w:r>
                </w:p>
              </w:tc>
              <w:tc>
                <w:tcPr>
                  <w:tcW w:w="991" w:type="dxa"/>
                </w:tcPr>
                <w:p w:rsidR="002614D6" w:rsidRPr="008D799C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(биология)</w:t>
                  </w:r>
                </w:p>
              </w:tc>
              <w:tc>
                <w:tcPr>
                  <w:tcW w:w="965" w:type="dxa"/>
                  <w:gridSpan w:val="2"/>
                </w:tcPr>
                <w:p w:rsidR="002614D6" w:rsidRPr="008A15EF" w:rsidRDefault="002614D6" w:rsidP="000875F9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2614D6" w:rsidRPr="00D27F91" w:rsidRDefault="002614D6" w:rsidP="000875F9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91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  <w:p w:rsidR="002614D6" w:rsidRPr="0037657B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 обучающихся  9-х классов успешно овладели требованиями программ по четырем предметам и получили аттестаты об основном общем образовании. </w:t>
            </w:r>
          </w:p>
          <w:p w:rsidR="002614D6" w:rsidRPr="004A68D0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4A68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математике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gramStart"/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 «А» класса (100%)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9 «Б» класса (100%). </w:t>
            </w:r>
          </w:p>
          <w:p w:rsidR="002614D6" w:rsidRPr="0037657B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3765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русскому языку</w:t>
            </w:r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«А» класса (100%)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9 «Б» класса (100%).</w:t>
            </w:r>
          </w:p>
          <w:p w:rsidR="002614D6" w:rsidRPr="006F5848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6F58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географии</w:t>
            </w:r>
            <w:r w:rsidRPr="006F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F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8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«А» класса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  <w:r w:rsidRPr="006F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6F58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F5848">
              <w:rPr>
                <w:rFonts w:ascii="Times New Roman" w:eastAsia="Times New Roman" w:hAnsi="Times New Roman" w:cs="Times New Roman"/>
                <w:sz w:val="24"/>
                <w:szCs w:val="24"/>
              </w:rPr>
              <w:t>ся 9 «Б» класса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6F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%). </w:t>
            </w:r>
          </w:p>
          <w:p w:rsidR="002614D6" w:rsidRPr="00F750A3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F750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обществознанию</w:t>
            </w: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9 обучающихся  9 «А» класса (42,8%) и 16 обучающихся 9 «Б» класса (84,2%).</w:t>
            </w:r>
          </w:p>
          <w:p w:rsidR="002614D6" w:rsidRPr="00C65059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C31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литературе 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 1 </w:t>
            </w:r>
            <w:proofErr w:type="gramStart"/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«А» класса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614D6" w:rsidRPr="0067540A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C31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истории 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 1 </w:t>
            </w:r>
            <w:proofErr w:type="gramStart"/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«А» класса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614D6" w:rsidRPr="00C65059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ОГЭ </w:t>
            </w:r>
            <w:r w:rsidRPr="00C31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химии 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 1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>ся  9 «А» класса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обучающаяся 9 «Б» класса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5,2%). </w:t>
            </w:r>
          </w:p>
          <w:p w:rsidR="002614D6" w:rsidRPr="00C65059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4D6" w:rsidRPr="00C1689E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C168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информатике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9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68D0">
              <w:rPr>
                <w:rFonts w:ascii="Times New Roman" w:eastAsia="Times New Roman" w:hAnsi="Times New Roman" w:cs="Times New Roman"/>
                <w:sz w:val="24"/>
                <w:szCs w:val="24"/>
              </w:rPr>
              <w:t>» класса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14,2%)  и 3 обучающихся 9 «Б» класса  (15,7).</w:t>
            </w:r>
          </w:p>
          <w:p w:rsidR="002614D6" w:rsidRPr="005E60DC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5E60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физике</w:t>
            </w:r>
            <w:r w:rsidRPr="005E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3 обучающихся 9 «А» класса (14,2%) и 1обучающийся 9 «Б» класса (5,2%).</w:t>
            </w:r>
          </w:p>
          <w:p w:rsidR="002614D6" w:rsidRPr="005E60DC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5E60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биологии</w:t>
            </w:r>
            <w:r w:rsidRPr="005E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12 </w:t>
            </w:r>
            <w:proofErr w:type="gramStart"/>
            <w:r w:rsidRPr="005E60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«А» класса (57%) и 11 обучающийся 9 «Б» класса (57,8%).</w:t>
            </w:r>
          </w:p>
          <w:p w:rsidR="002614D6" w:rsidRPr="00F750A3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A3">
              <w:rPr>
                <w:rFonts w:ascii="Times New Roman" w:hAnsi="Times New Roman" w:cs="Times New Roman"/>
                <w:sz w:val="24"/>
                <w:szCs w:val="24"/>
              </w:rPr>
              <w:t xml:space="preserve">10 выпускников (25%)  9  классов получили на государственной итоговой аттестации «5» и «4» и 30 выпускников 75 % - оценку «3». </w:t>
            </w:r>
          </w:p>
          <w:p w:rsidR="002614D6" w:rsidRPr="00437CA9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9">
              <w:rPr>
                <w:rFonts w:ascii="Times New Roman" w:hAnsi="Times New Roman" w:cs="Times New Roman"/>
                <w:sz w:val="24"/>
                <w:szCs w:val="24"/>
              </w:rPr>
              <w:t>Подтвердили свой годовой результат по русскому языку - 32 выпускника (80%), по математике – 33 выпускника (82,5%).</w:t>
            </w:r>
          </w:p>
          <w:p w:rsidR="002614D6" w:rsidRPr="004C57AA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</w:rPr>
              <w:t>Повысили свой годовой результат по русскому языку –5 выпускников (12,5%), по математике –6 выпускников (15%).</w:t>
            </w:r>
          </w:p>
          <w:p w:rsidR="002614D6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9">
              <w:rPr>
                <w:rFonts w:ascii="Times New Roman" w:hAnsi="Times New Roman" w:cs="Times New Roman"/>
                <w:sz w:val="24"/>
                <w:szCs w:val="24"/>
              </w:rPr>
              <w:t>Средний экзаменационный балл по русскому языку – 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59">
              <w:rPr>
                <w:rFonts w:ascii="Times New Roman" w:hAnsi="Times New Roman" w:cs="Times New Roman"/>
                <w:sz w:val="24"/>
                <w:szCs w:val="24"/>
              </w:rPr>
              <w:t>балла.</w:t>
            </w:r>
          </w:p>
          <w:p w:rsidR="002614D6" w:rsidRPr="00E65640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экзаменационный балл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  – 5 баллов</w:t>
            </w:r>
            <w:r w:rsidRPr="00C65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4D6" w:rsidRPr="00C65059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9">
              <w:rPr>
                <w:rFonts w:ascii="Times New Roman" w:hAnsi="Times New Roman" w:cs="Times New Roman"/>
                <w:sz w:val="24"/>
                <w:szCs w:val="24"/>
              </w:rPr>
              <w:t>Средний экзаменационный балл по математике – 3,6 балла.</w:t>
            </w:r>
          </w:p>
          <w:p w:rsidR="002614D6" w:rsidRPr="00C65059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экзаменационный балл по истории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C65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4D6" w:rsidRPr="004C57AA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</w:rPr>
              <w:t>Средний экзаменационный балл по географии – 3,9 балла.</w:t>
            </w:r>
          </w:p>
          <w:p w:rsidR="002614D6" w:rsidRPr="00C65059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9">
              <w:rPr>
                <w:rFonts w:ascii="Times New Roman" w:hAnsi="Times New Roman" w:cs="Times New Roman"/>
                <w:sz w:val="24"/>
                <w:szCs w:val="24"/>
              </w:rPr>
              <w:t>Средний экзаменационный балл по биологии -3 балла.</w:t>
            </w:r>
          </w:p>
          <w:p w:rsidR="002614D6" w:rsidRPr="00E65640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0">
              <w:rPr>
                <w:rFonts w:ascii="Times New Roman" w:hAnsi="Times New Roman" w:cs="Times New Roman"/>
                <w:sz w:val="24"/>
                <w:szCs w:val="24"/>
              </w:rPr>
              <w:t>Средний экзаменационный балл по химии -4 балла.</w:t>
            </w:r>
          </w:p>
          <w:p w:rsidR="002614D6" w:rsidRPr="00E65640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0">
              <w:rPr>
                <w:rFonts w:ascii="Times New Roman" w:hAnsi="Times New Roman" w:cs="Times New Roman"/>
                <w:sz w:val="24"/>
                <w:szCs w:val="24"/>
              </w:rPr>
              <w:t>Средний экзаменационный балл по информатике – 3,5 балла.</w:t>
            </w:r>
          </w:p>
          <w:p w:rsidR="002614D6" w:rsidRPr="004C57AA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</w:rPr>
              <w:t>Средний экзаменационный балл по обществознанию – 3,8 балла.</w:t>
            </w:r>
          </w:p>
          <w:p w:rsidR="002614D6" w:rsidRPr="00F750A3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 обучающихся  </w:t>
            </w:r>
            <w:r w:rsidRPr="00F750A3">
              <w:rPr>
                <w:rFonts w:ascii="Times New Roman" w:hAnsi="Times New Roman"/>
                <w:sz w:val="24"/>
                <w:szCs w:val="24"/>
              </w:rPr>
              <w:t xml:space="preserve">11-х </w:t>
            </w: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успешно овладели требованиями программ по всем предметам и были допущены к государственно итоговой аттестации. </w:t>
            </w:r>
          </w:p>
          <w:p w:rsidR="002614D6" w:rsidRPr="00F750A3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 обучающихся  </w:t>
            </w:r>
            <w:r w:rsidRPr="00F750A3">
              <w:rPr>
                <w:rFonts w:ascii="Times New Roman" w:hAnsi="Times New Roman"/>
                <w:sz w:val="24"/>
                <w:szCs w:val="24"/>
              </w:rPr>
              <w:t xml:space="preserve">11-х </w:t>
            </w: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</w:t>
            </w:r>
            <w:r w:rsidRPr="00F750A3">
              <w:rPr>
                <w:rFonts w:ascii="Times New Roman" w:hAnsi="Times New Roman"/>
                <w:sz w:val="24"/>
                <w:szCs w:val="24"/>
              </w:rPr>
              <w:t>получили аттестаты о среднем общем образовании.</w:t>
            </w:r>
          </w:p>
          <w:p w:rsidR="002614D6" w:rsidRPr="00F750A3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>10выпускников 11-го класса (100%) прошли государственную итоговую аттестацию по русскому языку и  математике</w:t>
            </w:r>
          </w:p>
          <w:p w:rsidR="002614D6" w:rsidRPr="00F750A3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11-го класса сдавали 6 предметов по выбору для поступления в вузы: </w:t>
            </w:r>
            <w:r w:rsidR="005D55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информатику</w:t>
            </w: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D55C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  <w:bookmarkStart w:id="0" w:name="_GoBack"/>
            <w:bookmarkEnd w:id="0"/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литературу, обществознание, историю, физику.</w:t>
            </w:r>
          </w:p>
          <w:p w:rsidR="002614D6" w:rsidRPr="00F750A3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масса выпускников 11-го класса, выбравшие дополнительные экзамены для поступления в вузы, преодолели с разными результатами минимальный порог, установленный </w:t>
            </w:r>
            <w:proofErr w:type="spellStart"/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2614D6" w:rsidRPr="00F750A3" w:rsidRDefault="002614D6" w:rsidP="00002B0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750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востребованный предмет по выбору – обществознание. 4 выпускников (40%)  сдавали ЕГЭ по обществознанию</w:t>
            </w:r>
            <w:r w:rsidRPr="00F750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2614D6" w:rsidRPr="00F750A3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A3">
              <w:rPr>
                <w:rFonts w:ascii="Times New Roman" w:hAnsi="Times New Roman" w:cs="Times New Roman"/>
                <w:sz w:val="24"/>
                <w:szCs w:val="24"/>
              </w:rPr>
              <w:t>Самый высокий личный результат выпускников:</w:t>
            </w:r>
          </w:p>
          <w:p w:rsidR="002614D6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3">
              <w:rPr>
                <w:rFonts w:ascii="Times New Roman" w:hAnsi="Times New Roman" w:cs="Times New Roman"/>
                <w:sz w:val="24"/>
                <w:szCs w:val="24"/>
              </w:rPr>
              <w:t xml:space="preserve">- по русскому языку у </w:t>
            </w:r>
            <w:proofErr w:type="spellStart"/>
            <w:r w:rsidRPr="00F750A3">
              <w:rPr>
                <w:rFonts w:ascii="Times New Roman" w:hAnsi="Times New Roman" w:cs="Times New Roman"/>
                <w:sz w:val="24"/>
                <w:szCs w:val="24"/>
              </w:rPr>
              <w:t>Потоцкого</w:t>
            </w:r>
            <w:proofErr w:type="spellEnd"/>
            <w:r w:rsidRPr="00F750A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Ярослава(89б), Афиногеновой Александры (71б.) – учитель </w:t>
            </w:r>
            <w:proofErr w:type="spellStart"/>
            <w:r w:rsidRPr="00F750A3">
              <w:rPr>
                <w:rFonts w:ascii="Times New Roman" w:hAnsi="Times New Roman" w:cs="Times New Roman"/>
                <w:sz w:val="24"/>
                <w:szCs w:val="24"/>
              </w:rPr>
              <w:t>Корзан</w:t>
            </w:r>
            <w:proofErr w:type="spellEnd"/>
            <w:r w:rsidRPr="00F750A3">
              <w:rPr>
                <w:rFonts w:ascii="Times New Roman" w:hAnsi="Times New Roman" w:cs="Times New Roman"/>
                <w:sz w:val="24"/>
                <w:szCs w:val="24"/>
              </w:rPr>
              <w:t xml:space="preserve"> Т.Ф.; </w:t>
            </w:r>
          </w:p>
          <w:p w:rsidR="002614D6" w:rsidRPr="00F750A3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литературе у Кравцовой Екатерины (65б.) -</w:t>
            </w:r>
            <w:r w:rsidRPr="00F750A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F750A3">
              <w:rPr>
                <w:rFonts w:ascii="Times New Roman" w:hAnsi="Times New Roman" w:cs="Times New Roman"/>
                <w:sz w:val="24"/>
                <w:szCs w:val="24"/>
              </w:rPr>
              <w:t>Корзан</w:t>
            </w:r>
            <w:proofErr w:type="spellEnd"/>
            <w:r w:rsidRPr="00F750A3">
              <w:rPr>
                <w:rFonts w:ascii="Times New Roman" w:hAnsi="Times New Roman" w:cs="Times New Roman"/>
                <w:sz w:val="24"/>
                <w:szCs w:val="24"/>
              </w:rPr>
              <w:t xml:space="preserve"> Т.Ф.;</w:t>
            </w:r>
          </w:p>
          <w:p w:rsidR="002614D6" w:rsidRPr="00BA0B40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обществознанию у  </w:t>
            </w:r>
            <w:proofErr w:type="spellStart"/>
            <w:r w:rsidRPr="00BA0B40">
              <w:rPr>
                <w:rFonts w:ascii="Times New Roman" w:hAnsi="Times New Roman" w:cs="Times New Roman"/>
                <w:sz w:val="24"/>
                <w:szCs w:val="24"/>
              </w:rPr>
              <w:t>Потоцкого</w:t>
            </w:r>
            <w:proofErr w:type="spellEnd"/>
            <w:r w:rsidRPr="00BA0B4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(92 б.) – учитель Локтева Н.А;</w:t>
            </w:r>
          </w:p>
          <w:p w:rsidR="002614D6" w:rsidRPr="00BA0B40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 у  </w:t>
            </w:r>
            <w:proofErr w:type="spellStart"/>
            <w:r w:rsidRPr="00BA0B40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Сулаймановой</w:t>
            </w:r>
            <w:proofErr w:type="spellEnd"/>
            <w:r w:rsidRPr="00BA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Любови (68б.) – учитель Калина С.Н.;</w:t>
            </w:r>
          </w:p>
          <w:p w:rsidR="002614D6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истории у </w:t>
            </w:r>
            <w:proofErr w:type="spellStart"/>
            <w:r w:rsidRPr="00BA0B40">
              <w:rPr>
                <w:rFonts w:ascii="Times New Roman" w:hAnsi="Times New Roman" w:cs="Times New Roman"/>
                <w:sz w:val="24"/>
                <w:szCs w:val="24"/>
              </w:rPr>
              <w:t>Потоцкого</w:t>
            </w:r>
            <w:proofErr w:type="spellEnd"/>
            <w:r w:rsidRPr="00BA0B4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(91б.)- учитель Локтева Н.А</w:t>
            </w:r>
          </w:p>
          <w:p w:rsidR="002614D6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D6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D6" w:rsidRPr="00184952" w:rsidRDefault="002614D6" w:rsidP="000875F9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4D6" w:rsidRPr="009028B7" w:rsidRDefault="002614D6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промежуточной аттестации  </w:t>
            </w:r>
            <w:r w:rsidRPr="009028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1-х классов</w:t>
            </w:r>
            <w:r w:rsidRPr="0090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представлены в таблице:</w:t>
            </w:r>
          </w:p>
          <w:tbl>
            <w:tblPr>
              <w:tblpPr w:leftFromText="180" w:rightFromText="180" w:bottomFromText="200" w:vertAnchor="text" w:horzAnchor="margin" w:tblpXSpec="center" w:tblpY="135"/>
              <w:tblOverlap w:val="never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1701"/>
              <w:gridCol w:w="1701"/>
              <w:gridCol w:w="1701"/>
              <w:gridCol w:w="1276"/>
              <w:gridCol w:w="1701"/>
              <w:gridCol w:w="1275"/>
              <w:gridCol w:w="1134"/>
            </w:tblGrid>
            <w:tr w:rsidR="002614D6" w:rsidRPr="00CC67A8" w:rsidTr="00FB4D1A">
              <w:trPr>
                <w:trHeight w:val="2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Предмет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Всего </w:t>
                  </w:r>
                  <w:proofErr w:type="spellStart"/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обуч-ся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Высокий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Повышенный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Базовый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Низкий</w:t>
                  </w:r>
                </w:p>
              </w:tc>
            </w:tr>
            <w:tr w:rsidR="002614D6" w:rsidRPr="00CC67A8" w:rsidTr="00FB4D1A">
              <w:trPr>
                <w:trHeight w:val="101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 «А»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Авдеева А.И.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29%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9028B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8%</w:t>
                  </w:r>
                </w:p>
              </w:tc>
            </w:tr>
            <w:tr w:rsidR="002614D6" w:rsidRPr="00CC67A8" w:rsidTr="00FB4D1A">
              <w:trPr>
                <w:trHeight w:val="162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9028B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40%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32%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4%</w:t>
                  </w:r>
                </w:p>
              </w:tc>
            </w:tr>
            <w:tr w:rsidR="002614D6" w:rsidRPr="00CC67A8" w:rsidTr="00FB4D1A">
              <w:trPr>
                <w:trHeight w:val="82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 «Б»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Толочко В.В.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20%</w:t>
                  </w:r>
                </w:p>
              </w:tc>
            </w:tr>
            <w:tr w:rsidR="002614D6" w:rsidRPr="00CC67A8" w:rsidTr="00FB4D1A">
              <w:trPr>
                <w:trHeight w:val="178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20%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36%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40%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14D6" w:rsidRPr="00FB4D1A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4%</w:t>
                  </w:r>
                </w:p>
              </w:tc>
            </w:tr>
          </w:tbl>
          <w:p w:rsidR="002614D6" w:rsidRPr="00CC67A8" w:rsidRDefault="002614D6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2614D6" w:rsidRPr="006F4BEF" w:rsidRDefault="002614D6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промежуточной аттестации  </w:t>
            </w:r>
            <w:r w:rsidRPr="006F4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2-8-х и 10-го классов</w:t>
            </w:r>
            <w:r w:rsidRPr="006F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представлены в таблице:</w:t>
            </w:r>
          </w:p>
          <w:p w:rsidR="002614D6" w:rsidRPr="006F4BEF" w:rsidRDefault="002614D6" w:rsidP="00002B0A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100% успеваемости продемонстрировали обучающиеся следующих классов: </w:t>
            </w:r>
          </w:p>
          <w:p w:rsidR="002614D6" w:rsidRPr="006F4BEF" w:rsidRDefault="002614D6" w:rsidP="007200A0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« А» 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математике и русскому языку (учитель Васильева М.А.);</w:t>
            </w:r>
          </w:p>
          <w:p w:rsidR="002614D6" w:rsidRPr="006F4BEF" w:rsidRDefault="002614D6" w:rsidP="006F4BEF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« Б» 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математике (учитель Тищенко Ю.И.);</w:t>
            </w:r>
          </w:p>
          <w:p w:rsidR="002614D6" w:rsidRPr="006F4BEF" w:rsidRDefault="002614D6" w:rsidP="006F4BEF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4« А» 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математике и русскому языку (учитель Орлова С.А..);</w:t>
            </w:r>
          </w:p>
          <w:p w:rsidR="002614D6" w:rsidRPr="006F4BEF" w:rsidRDefault="002614D6" w:rsidP="006F4BEF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« Б» 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математике и русскому языку (учитель Сычева Ю.С.);</w:t>
            </w:r>
          </w:p>
          <w:p w:rsidR="002614D6" w:rsidRPr="006F4BEF" w:rsidRDefault="002614D6" w:rsidP="006F4BEF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« А» 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математике  (учитель Корниенко И.Н.);</w:t>
            </w:r>
          </w:p>
          <w:p w:rsidR="002614D6" w:rsidRPr="006F4BEF" w:rsidRDefault="002614D6" w:rsidP="006F4BEF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« А»  и 6 «Б» 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по биологии (учитель </w:t>
            </w:r>
            <w:proofErr w:type="spellStart"/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Е.Н.);</w:t>
            </w:r>
          </w:p>
          <w:p w:rsidR="002614D6" w:rsidRPr="006F4BEF" w:rsidRDefault="002614D6" w:rsidP="006F4BEF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« А» и 7 «Б»  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по физике  (учитель </w:t>
            </w:r>
            <w:proofErr w:type="spellStart"/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2614D6" w:rsidRPr="006F4BEF" w:rsidRDefault="002614D6" w:rsidP="006F4BEF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классы по биологи</w:t>
            </w:r>
            <w:proofErr w:type="gramStart"/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Е.Н.), географии ( учитель Ярошенко Е.А.),обществознанию ( учитель Северов М.А.), физике учитель </w:t>
            </w:r>
            <w:proofErr w:type="spellStart"/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2614D6" w:rsidRPr="006F4BEF" w:rsidRDefault="002614D6" w:rsidP="006F4BEF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класс 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тературе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Т.Ф.)</w:t>
            </w:r>
          </w:p>
          <w:p w:rsidR="002614D6" w:rsidRPr="006F4BEF" w:rsidRDefault="002614D6" w:rsidP="007200A0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  <w:p w:rsidR="002614D6" w:rsidRPr="00002B0A" w:rsidRDefault="002614D6" w:rsidP="00002B0A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выше среднего уровня (от 70 до 80%) продемонстрировали ученики следующих классов: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2  «А» класс по математике и русскому языку (учитель Васильева М.А.);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2  «Б» класс по математике и русскому языку (учитель Тищенко Ю.И.);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4 «А»  класс по математике и русскому языку (учитель Орлова С.А..);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–е классы  по физике (учитель </w:t>
            </w:r>
            <w:proofErr w:type="spellStart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2614D6" w:rsidRPr="00CC67A8" w:rsidRDefault="002614D6" w:rsidP="007200A0">
            <w:pPr>
              <w:pStyle w:val="a6"/>
              <w:shd w:val="clear" w:color="auto" w:fill="FFFFFF" w:themeFill="background1"/>
              <w:suppressAutoHyphens/>
              <w:ind w:left="2073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p w:rsidR="002614D6" w:rsidRPr="00002B0A" w:rsidRDefault="002614D6" w:rsidP="00002B0A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 качества продемонстрировали ученики следующих классов: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«А» класс по математике и русскому языку (учитель </w:t>
            </w:r>
            <w:proofErr w:type="spellStart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Л.Н.);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«Б»  класс по русскому  (учитель </w:t>
            </w:r>
            <w:proofErr w:type="spellStart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Н.В.);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4 «Б» класс по математике и русскому языку (учитель Сычева Ю.С.);</w:t>
            </w:r>
          </w:p>
          <w:p w:rsidR="002614D6" w:rsidRPr="00B700BC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BC">
              <w:rPr>
                <w:rFonts w:ascii="Times New Roman" w:eastAsia="Times New Roman" w:hAnsi="Times New Roman" w:cs="Times New Roman"/>
                <w:sz w:val="24"/>
                <w:szCs w:val="24"/>
              </w:rPr>
              <w:t>6 «Б» класс по русскому язык</w:t>
            </w:r>
            <w:proofErr w:type="gramStart"/>
            <w:r w:rsidRPr="00B700BC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700B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Морозова И.В.);</w:t>
            </w:r>
          </w:p>
          <w:p w:rsidR="002614D6" w:rsidRPr="00B700BC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«А» и 6 «Б» классов   по биологии  (учитель </w:t>
            </w:r>
            <w:proofErr w:type="spellStart"/>
            <w:r w:rsidRPr="00B700BC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B7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Е.Н.);</w:t>
            </w:r>
          </w:p>
          <w:p w:rsidR="002614D6" w:rsidRPr="00B700BC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BC">
              <w:rPr>
                <w:rFonts w:ascii="Times New Roman" w:eastAsia="Times New Roman" w:hAnsi="Times New Roman" w:cs="Times New Roman"/>
                <w:sz w:val="24"/>
                <w:szCs w:val="24"/>
              </w:rPr>
              <w:t>6 «А»  класс математике (учитель Корниенко И.Н.);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по математике (учитель Киктенко В.Д.);</w:t>
            </w:r>
          </w:p>
          <w:p w:rsidR="002614D6" w:rsidRPr="00002B0A" w:rsidRDefault="002614D6" w:rsidP="007200A0">
            <w:pPr>
              <w:pStyle w:val="a6"/>
              <w:shd w:val="clear" w:color="auto" w:fill="FFFFFF" w:themeFill="background1"/>
              <w:suppressAutoHyphens/>
              <w:ind w:left="2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4D6" w:rsidRPr="00002B0A" w:rsidRDefault="002614D6" w:rsidP="00002B0A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ниже среднего уровня продемонстрировали ученики следующих классов: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«Б» класс по математике (учитель </w:t>
            </w:r>
            <w:proofErr w:type="spellStart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Н.В.);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 по математике (учитель Калина С.Н..);</w:t>
            </w:r>
          </w:p>
          <w:p w:rsidR="002614D6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7  «Б»  класс по обществознанию  (учитель  Северов М.А.);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«Б»  класс по физике (учитель </w:t>
            </w:r>
            <w:proofErr w:type="spellStart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14D6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класс  по биологии (учитель </w:t>
            </w:r>
            <w:proofErr w:type="spellStart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Е.Н.);</w:t>
            </w:r>
          </w:p>
          <w:p w:rsidR="002614D6" w:rsidRPr="00002B0A" w:rsidRDefault="002614D6" w:rsidP="00002B0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класс  по </w:t>
            </w:r>
            <w:r w:rsidRPr="006F4BEF">
              <w:rPr>
                <w:rFonts w:ascii="Times New Roman" w:eastAsia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Ярошенко Е.А.).</w:t>
            </w:r>
          </w:p>
          <w:p w:rsidR="002614D6" w:rsidRPr="00002B0A" w:rsidRDefault="002614D6" w:rsidP="00002B0A">
            <w:pPr>
              <w:pStyle w:val="a6"/>
              <w:shd w:val="clear" w:color="auto" w:fill="FFFFFF" w:themeFill="background1"/>
              <w:suppressAutoHyphens/>
              <w:ind w:left="2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4D6" w:rsidRPr="00CC67A8" w:rsidRDefault="002614D6" w:rsidP="007200A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3066"/>
              <w:gridCol w:w="754"/>
              <w:gridCol w:w="754"/>
              <w:gridCol w:w="754"/>
              <w:gridCol w:w="754"/>
              <w:gridCol w:w="1140"/>
              <w:gridCol w:w="1248"/>
              <w:gridCol w:w="2797"/>
            </w:tblGrid>
            <w:tr w:rsidR="002614D6" w:rsidRPr="00CC67A8" w:rsidTr="008C10CD">
              <w:tc>
                <w:tcPr>
                  <w:tcW w:w="504" w:type="pc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1223" w:type="pc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55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успев.</w:t>
                  </w:r>
                </w:p>
              </w:tc>
              <w:tc>
                <w:tcPr>
                  <w:tcW w:w="498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</w:t>
                  </w:r>
                  <w:proofErr w:type="spellEnd"/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 знаний</w:t>
                  </w:r>
                </w:p>
              </w:tc>
              <w:tc>
                <w:tcPr>
                  <w:tcW w:w="1116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«А»</w:t>
                  </w:r>
                </w:p>
              </w:tc>
              <w:tc>
                <w:tcPr>
                  <w:tcW w:w="1223" w:type="pc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FB4D1A" w:rsidRDefault="002614D6" w:rsidP="00FB4D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1116" w:type="pct"/>
                  <w:vMerge w:val="restar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М.А.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  <w:tcBorders>
                    <w:bottom w:val="single" w:sz="4" w:space="0" w:color="auto"/>
                  </w:tcBorders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  <w:tcBorders>
                    <w:bottom w:val="single" w:sz="4" w:space="0" w:color="auto"/>
                  </w:tcBorders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96%</w:t>
                  </w:r>
                </w:p>
              </w:tc>
              <w:tc>
                <w:tcPr>
                  <w:tcW w:w="498" w:type="pct"/>
                </w:tcPr>
                <w:p w:rsidR="002614D6" w:rsidRPr="00FB4D1A" w:rsidRDefault="002614D6" w:rsidP="00FB4D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1116" w:type="pct"/>
                  <w:vMerge/>
                  <w:tcBorders>
                    <w:bottom w:val="single" w:sz="4" w:space="0" w:color="auto"/>
                  </w:tcBorders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  <w:tcBorders>
                    <w:top w:val="single" w:sz="4" w:space="0" w:color="auto"/>
                  </w:tcBorders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«Б»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</w:tcBorders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96%</w:t>
                  </w:r>
                </w:p>
              </w:tc>
              <w:tc>
                <w:tcPr>
                  <w:tcW w:w="498" w:type="pct"/>
                </w:tcPr>
                <w:p w:rsidR="002614D6" w:rsidRPr="00FB4D1A" w:rsidRDefault="002614D6" w:rsidP="00FB4D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69%</w:t>
                  </w:r>
                </w:p>
              </w:tc>
              <w:tc>
                <w:tcPr>
                  <w:tcW w:w="1116" w:type="pct"/>
                  <w:vMerge w:val="restart"/>
                  <w:tcBorders>
                    <w:top w:val="single" w:sz="4" w:space="0" w:color="auto"/>
                  </w:tcBorders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Тищенко Ю.И.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116" w:type="pct"/>
                  <w:vMerge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14D6" w:rsidRPr="00CC67A8" w:rsidTr="008C10CD">
              <w:trPr>
                <w:trHeight w:val="90"/>
              </w:trPr>
              <w:tc>
                <w:tcPr>
                  <w:tcW w:w="504" w:type="pct"/>
                  <w:vMerge w:val="restar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«А»</w:t>
                  </w:r>
                </w:p>
              </w:tc>
              <w:tc>
                <w:tcPr>
                  <w:tcW w:w="1223" w:type="pc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B4D1A" w:rsidRDefault="002614D6" w:rsidP="007200A0">
                  <w:pPr>
                    <w:ind w:left="-480" w:firstLine="1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B4D1A" w:rsidRDefault="002614D6" w:rsidP="007200A0">
                  <w:pPr>
                    <w:ind w:left="-480" w:firstLine="1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B4D1A" w:rsidRDefault="002614D6" w:rsidP="007200A0">
                  <w:pPr>
                    <w:ind w:left="-480" w:firstLine="1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B4D1A" w:rsidRDefault="002614D6" w:rsidP="007200A0">
                  <w:pPr>
                    <w:ind w:left="-480" w:firstLine="1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98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1116" w:type="pct"/>
                  <w:vMerge w:val="restar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Асташина</w:t>
                  </w:r>
                  <w:proofErr w:type="spellEnd"/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Л.Н.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  <w:tcBorders>
                    <w:bottom w:val="single" w:sz="4" w:space="0" w:color="auto"/>
                  </w:tcBorders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FB4D1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B4D1A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B4D1A" w:rsidRDefault="002614D6" w:rsidP="00FB4D1A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B4D1A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98" w:type="pct"/>
                </w:tcPr>
                <w:p w:rsidR="002614D6" w:rsidRPr="00FB4D1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  <w:r w:rsidRPr="00FB4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16" w:type="pct"/>
                  <w:vMerge/>
                  <w:tcBorders>
                    <w:bottom w:val="single" w:sz="4" w:space="0" w:color="auto"/>
                  </w:tcBorders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  <w:tcBorders>
                    <w:top w:val="single" w:sz="4" w:space="0" w:color="auto"/>
                  </w:tcBorders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«Б»</w:t>
                  </w:r>
                </w:p>
              </w:tc>
              <w:tc>
                <w:tcPr>
                  <w:tcW w:w="1223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D10BC4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D10BC4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D10BC4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D10BC4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D10BC4" w:rsidRDefault="002614D6" w:rsidP="00D10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498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116" w:type="pct"/>
                  <w:vMerge w:val="restart"/>
                  <w:tcBorders>
                    <w:top w:val="single" w:sz="4" w:space="0" w:color="auto"/>
                  </w:tcBorders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  <w:proofErr w:type="spellStart"/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Пересыпкина</w:t>
                  </w:r>
                  <w:proofErr w:type="spellEnd"/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D10BC4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D10BC4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D10BC4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D10BC4" w:rsidRDefault="002614D6" w:rsidP="007200A0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498" w:type="pct"/>
                  <w:tcBorders>
                    <w:bottom w:val="single" w:sz="4" w:space="0" w:color="auto"/>
                  </w:tcBorders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116" w:type="pct"/>
                  <w:vMerge/>
                  <w:tcBorders>
                    <w:bottom w:val="single" w:sz="4" w:space="0" w:color="auto"/>
                  </w:tcBorders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«А»</w:t>
                  </w:r>
                </w:p>
              </w:tc>
              <w:tc>
                <w:tcPr>
                  <w:tcW w:w="1223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68%</w:t>
                  </w:r>
                </w:p>
              </w:tc>
              <w:tc>
                <w:tcPr>
                  <w:tcW w:w="1116" w:type="pct"/>
                  <w:vMerge w:val="restar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Орлова С.А.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  <w:tcBorders>
                    <w:bottom w:val="single" w:sz="4" w:space="0" w:color="auto"/>
                  </w:tcBorders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68%</w:t>
                  </w:r>
                </w:p>
              </w:tc>
              <w:tc>
                <w:tcPr>
                  <w:tcW w:w="1116" w:type="pct"/>
                  <w:vMerge/>
                  <w:tcBorders>
                    <w:bottom w:val="single" w:sz="4" w:space="0" w:color="auto"/>
                  </w:tcBorders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  <w:tcBorders>
                    <w:top w:val="single" w:sz="4" w:space="0" w:color="auto"/>
                  </w:tcBorders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«Б»</w:t>
                  </w:r>
                </w:p>
              </w:tc>
              <w:tc>
                <w:tcPr>
                  <w:tcW w:w="1223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1116" w:type="pct"/>
                  <w:vMerge w:val="restart"/>
                  <w:tcBorders>
                    <w:top w:val="single" w:sz="4" w:space="0" w:color="auto"/>
                  </w:tcBorders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Сычева Ю.С.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66%</w:t>
                  </w:r>
                </w:p>
              </w:tc>
              <w:tc>
                <w:tcPr>
                  <w:tcW w:w="1116" w:type="pct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</w:tcPr>
                <w:p w:rsidR="002614D6" w:rsidRPr="0006644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«А»</w:t>
                  </w:r>
                </w:p>
              </w:tc>
              <w:tc>
                <w:tcPr>
                  <w:tcW w:w="1223" w:type="pct"/>
                </w:tcPr>
                <w:p w:rsidR="002614D6" w:rsidRPr="0006644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116" w:type="pct"/>
                </w:tcPr>
                <w:p w:rsidR="002614D6" w:rsidRPr="0006644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Скорченко</w:t>
                  </w:r>
                  <w:proofErr w:type="spellEnd"/>
                  <w:r w:rsidRPr="00066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Е.М.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  <w:tcBorders>
                    <w:bottom w:val="single" w:sz="4" w:space="0" w:color="auto"/>
                  </w:tcBorders>
                </w:tcPr>
                <w:p w:rsidR="002614D6" w:rsidRPr="0006644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06644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06644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16" w:type="pct"/>
                </w:tcPr>
                <w:p w:rsidR="002614D6" w:rsidRPr="0006644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И.Н.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  <w:tcBorders>
                    <w:top w:val="single" w:sz="4" w:space="0" w:color="auto"/>
                  </w:tcBorders>
                </w:tcPr>
                <w:p w:rsidR="002614D6" w:rsidRPr="00812721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«Б»</w:t>
                  </w:r>
                </w:p>
              </w:tc>
              <w:tc>
                <w:tcPr>
                  <w:tcW w:w="1223" w:type="pct"/>
                </w:tcPr>
                <w:p w:rsidR="002614D6" w:rsidRPr="00812721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01" w:type="pct"/>
                </w:tcPr>
                <w:p w:rsidR="002614D6" w:rsidRPr="00812721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2614D6" w:rsidRPr="00812721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2614D6" w:rsidRPr="00812721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2614D6" w:rsidRPr="00812721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812721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498" w:type="pct"/>
                </w:tcPr>
                <w:p w:rsidR="002614D6" w:rsidRPr="00812721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116" w:type="pct"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498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116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Калина С.Н.</w:t>
                  </w:r>
                </w:p>
              </w:tc>
            </w:tr>
            <w:tr w:rsidR="002614D6" w:rsidRPr="00CC67A8" w:rsidTr="008C10CD">
              <w:trPr>
                <w:trHeight w:val="169"/>
              </w:trPr>
              <w:tc>
                <w:tcPr>
                  <w:tcW w:w="504" w:type="pct"/>
                  <w:vMerge w:val="restar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«А»</w:t>
                  </w:r>
                </w:p>
              </w:tc>
              <w:tc>
                <w:tcPr>
                  <w:tcW w:w="1223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116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Аганина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  <w:tcBorders>
                    <w:bottom w:val="single" w:sz="4" w:space="0" w:color="auto"/>
                  </w:tcBorders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  <w:tcBorders>
                    <w:bottom w:val="single" w:sz="4" w:space="0" w:color="auto"/>
                  </w:tcBorders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55,6%</w:t>
                  </w:r>
                </w:p>
              </w:tc>
              <w:tc>
                <w:tcPr>
                  <w:tcW w:w="1116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И.Н</w:t>
                  </w:r>
                </w:p>
              </w:tc>
            </w:tr>
            <w:tr w:rsidR="002614D6" w:rsidRPr="00CC67A8" w:rsidTr="008C10CD">
              <w:trPr>
                <w:trHeight w:val="90"/>
              </w:trPr>
              <w:tc>
                <w:tcPr>
                  <w:tcW w:w="504" w:type="pct"/>
                  <w:vMerge w:val="restart"/>
                  <w:tcBorders>
                    <w:top w:val="single" w:sz="4" w:space="0" w:color="auto"/>
                  </w:tcBorders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«Б»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</w:tcBorders>
                </w:tcPr>
                <w:p w:rsidR="002614D6" w:rsidRPr="00194745" w:rsidRDefault="002614D6" w:rsidP="005A4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01" w:type="pct"/>
                </w:tcPr>
                <w:p w:rsidR="002614D6" w:rsidRPr="00194745" w:rsidRDefault="002614D6" w:rsidP="005A4B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2614D6" w:rsidRPr="00194745" w:rsidRDefault="002614D6" w:rsidP="005A4B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2614D6" w:rsidRPr="00194745" w:rsidRDefault="002614D6" w:rsidP="005A4B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1" w:type="pct"/>
                </w:tcPr>
                <w:p w:rsidR="002614D6" w:rsidRPr="00194745" w:rsidRDefault="002614D6" w:rsidP="005A4B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194745" w:rsidRDefault="002614D6" w:rsidP="005A4B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194745" w:rsidRDefault="002614D6" w:rsidP="001947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116" w:type="pct"/>
                </w:tcPr>
                <w:p w:rsidR="002614D6" w:rsidRPr="00194745" w:rsidRDefault="002614D6" w:rsidP="005A4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Аганина</w:t>
                  </w:r>
                  <w:proofErr w:type="spellEnd"/>
                  <w:r w:rsidRPr="00194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2614D6" w:rsidRPr="00CC67A8" w:rsidTr="008C10CD">
              <w:trPr>
                <w:trHeight w:val="90"/>
              </w:trPr>
              <w:tc>
                <w:tcPr>
                  <w:tcW w:w="504" w:type="pct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B6517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2614D6" w:rsidRPr="00B6517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2614D6" w:rsidRPr="00B6517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1" w:type="pct"/>
                </w:tcPr>
                <w:p w:rsidR="002614D6" w:rsidRPr="00B6517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2614D6" w:rsidRPr="00B6517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B6517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96%</w:t>
                  </w:r>
                </w:p>
              </w:tc>
              <w:tc>
                <w:tcPr>
                  <w:tcW w:w="498" w:type="pct"/>
                </w:tcPr>
                <w:p w:rsidR="002614D6" w:rsidRPr="00B6517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116" w:type="pct"/>
                </w:tcPr>
                <w:p w:rsidR="002614D6" w:rsidRPr="00B6517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И.В.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«А»</w:t>
                  </w:r>
                </w:p>
              </w:tc>
              <w:tc>
                <w:tcPr>
                  <w:tcW w:w="1223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 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116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Хилько</w:t>
                  </w:r>
                  <w:proofErr w:type="spellEnd"/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  <w:tcBorders>
                    <w:bottom w:val="single" w:sz="4" w:space="0" w:color="auto"/>
                  </w:tcBorders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396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pct"/>
                </w:tcPr>
                <w:p w:rsidR="002614D6" w:rsidRPr="00F0159C" w:rsidRDefault="002614D6" w:rsidP="00396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498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1116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  <w:tcBorders>
                    <w:top w:val="single" w:sz="4" w:space="0" w:color="auto"/>
                  </w:tcBorders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«Б»</w:t>
                  </w:r>
                </w:p>
              </w:tc>
              <w:tc>
                <w:tcPr>
                  <w:tcW w:w="1223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82%</w:t>
                  </w:r>
                </w:p>
              </w:tc>
              <w:tc>
                <w:tcPr>
                  <w:tcW w:w="498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11,8%</w:t>
                  </w:r>
                </w:p>
              </w:tc>
              <w:tc>
                <w:tcPr>
                  <w:tcW w:w="1116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Северов М.А.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0159C" w:rsidRDefault="002614D6" w:rsidP="007200A0">
                  <w:pPr>
                    <w:pStyle w:val="a4"/>
                    <w:tabs>
                      <w:tab w:val="left" w:pos="284"/>
                    </w:tabs>
                    <w:spacing w:line="276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0159C" w:rsidRDefault="002614D6" w:rsidP="007200A0">
                  <w:pPr>
                    <w:pStyle w:val="a4"/>
                    <w:tabs>
                      <w:tab w:val="left" w:pos="284"/>
                    </w:tabs>
                    <w:spacing w:line="276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  <w:vAlign w:val="center"/>
                </w:tcPr>
                <w:p w:rsidR="002614D6" w:rsidRPr="00F0159C" w:rsidRDefault="002614D6" w:rsidP="007200A0">
                  <w:pPr>
                    <w:pStyle w:val="a4"/>
                    <w:tabs>
                      <w:tab w:val="left" w:pos="284"/>
                    </w:tabs>
                    <w:spacing w:line="276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1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F0159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1116" w:type="pct"/>
                </w:tcPr>
                <w:p w:rsidR="002614D6" w:rsidRPr="00F0159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Хилько</w:t>
                  </w:r>
                  <w:proofErr w:type="spellEnd"/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3" w:type="pct"/>
                </w:tcPr>
                <w:p w:rsidR="002614D6" w:rsidRPr="00EC7E0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01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1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116" w:type="pct"/>
                </w:tcPr>
                <w:p w:rsidR="002614D6" w:rsidRPr="00EC7E0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Аганина</w:t>
                  </w:r>
                  <w:proofErr w:type="spellEnd"/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EC7E0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01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01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EC7E06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1116" w:type="pct"/>
                </w:tcPr>
                <w:p w:rsidR="002614D6" w:rsidRPr="00EC7E06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Ярошенко Е.А.</w:t>
                  </w:r>
                </w:p>
              </w:tc>
            </w:tr>
            <w:tr w:rsidR="002614D6" w:rsidRPr="00CC67A8" w:rsidTr="008C10CD">
              <w:trPr>
                <w:trHeight w:val="253"/>
              </w:trPr>
              <w:tc>
                <w:tcPr>
                  <w:tcW w:w="504" w:type="pct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  <w:r w:rsidRPr="00396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301" w:type="pct"/>
                </w:tcPr>
                <w:p w:rsidR="002614D6" w:rsidRPr="003969D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2614D6" w:rsidRPr="003969D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2614D6" w:rsidRPr="003969D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3969D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6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3969D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6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3969DC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396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16" w:type="pct"/>
                </w:tcPr>
                <w:p w:rsidR="002614D6" w:rsidRPr="003969DC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6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Северов М.А.</w:t>
                  </w:r>
                </w:p>
              </w:tc>
            </w:tr>
            <w:tr w:rsidR="002614D6" w:rsidRPr="00CC67A8" w:rsidTr="008C10CD">
              <w:trPr>
                <w:trHeight w:val="253"/>
              </w:trPr>
              <w:tc>
                <w:tcPr>
                  <w:tcW w:w="504" w:type="pct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1116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Хилько</w:t>
                  </w:r>
                  <w:proofErr w:type="spellEnd"/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2614D6" w:rsidRPr="00CC67A8" w:rsidTr="008C10CD">
              <w:tc>
                <w:tcPr>
                  <w:tcW w:w="504" w:type="pct"/>
                  <w:vMerge w:val="restart"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  <w:r w:rsidRPr="00F015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223" w:type="pct"/>
                </w:tcPr>
                <w:p w:rsidR="002614D6" w:rsidRPr="000614C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301" w:type="pct"/>
                </w:tcPr>
                <w:p w:rsidR="002614D6" w:rsidRPr="000614C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2614D6" w:rsidRPr="000614C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2614D6" w:rsidRPr="000614CA" w:rsidRDefault="002614D6" w:rsidP="000614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2614D6" w:rsidRPr="000614C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2614D6" w:rsidRPr="000614C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2614D6" w:rsidRPr="000614CA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58,8%</w:t>
                  </w:r>
                </w:p>
              </w:tc>
              <w:tc>
                <w:tcPr>
                  <w:tcW w:w="1116" w:type="pct"/>
                </w:tcPr>
                <w:p w:rsidR="002614D6" w:rsidRPr="000614CA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Корзан</w:t>
                  </w:r>
                  <w:proofErr w:type="spellEnd"/>
                  <w:r w:rsidRPr="000614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Т.Ф.</w:t>
                  </w:r>
                </w:p>
              </w:tc>
            </w:tr>
            <w:tr w:rsidR="002614D6" w:rsidRPr="00CC67A8" w:rsidTr="008C10CD">
              <w:trPr>
                <w:trHeight w:val="611"/>
              </w:trPr>
              <w:tc>
                <w:tcPr>
                  <w:tcW w:w="504" w:type="pct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223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94,4</w:t>
                  </w: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98" w:type="pct"/>
                </w:tcPr>
                <w:p w:rsidR="002614D6" w:rsidRPr="00D10BC4" w:rsidRDefault="002614D6" w:rsidP="007200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16" w:type="pct"/>
                </w:tcPr>
                <w:p w:rsidR="002614D6" w:rsidRPr="00D10BC4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0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Киктенко В.Д.</w:t>
                  </w:r>
                </w:p>
              </w:tc>
            </w:tr>
          </w:tbl>
          <w:p w:rsidR="002614D6" w:rsidRPr="00CC67A8" w:rsidRDefault="002614D6" w:rsidP="007200A0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  <w:highlight w:val="red"/>
                <w:u w:val="single"/>
              </w:rPr>
            </w:pPr>
          </w:p>
          <w:p w:rsidR="002614D6" w:rsidRPr="00911DC7" w:rsidRDefault="002614D6" w:rsidP="00691509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 учащихся в ДАНЮИ.</w:t>
            </w:r>
          </w:p>
          <w:tbl>
            <w:tblPr>
              <w:tblStyle w:val="a3"/>
              <w:tblW w:w="12416" w:type="dxa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104"/>
              <w:gridCol w:w="3104"/>
              <w:gridCol w:w="3104"/>
            </w:tblGrid>
            <w:tr w:rsidR="002614D6" w:rsidRPr="00911DC7" w:rsidTr="005A4BD6">
              <w:trPr>
                <w:trHeight w:val="300"/>
              </w:trPr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Учебные годы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этап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2614D6" w:rsidRPr="00911DC7" w:rsidTr="005A4BD6">
              <w:trPr>
                <w:trHeight w:val="322"/>
              </w:trPr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2614D6" w:rsidRPr="00911DC7" w:rsidTr="005A4BD6">
              <w:trPr>
                <w:trHeight w:val="322"/>
              </w:trPr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11D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614D6" w:rsidRPr="00911DC7" w:rsidTr="005A4BD6">
              <w:trPr>
                <w:trHeight w:val="322"/>
              </w:trPr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11D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1D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614D6" w:rsidRPr="00911DC7" w:rsidTr="005A4BD6">
              <w:trPr>
                <w:trHeight w:val="322"/>
              </w:trPr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11DC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614D6" w:rsidRPr="00911DC7" w:rsidTr="005A4BD6">
              <w:trPr>
                <w:trHeight w:val="322"/>
              </w:trPr>
              <w:tc>
                <w:tcPr>
                  <w:tcW w:w="3104" w:type="dxa"/>
                </w:tcPr>
                <w:p w:rsidR="002614D6" w:rsidRPr="00911DC7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3104" w:type="dxa"/>
                </w:tcPr>
                <w:p w:rsidR="002614D6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04" w:type="dxa"/>
                </w:tcPr>
                <w:p w:rsidR="002614D6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04" w:type="dxa"/>
                </w:tcPr>
                <w:p w:rsidR="002614D6" w:rsidRDefault="002614D6" w:rsidP="005A4BD6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tbl>
            <w:tblPr>
              <w:tblW w:w="12366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1418"/>
              <w:gridCol w:w="1417"/>
              <w:gridCol w:w="851"/>
              <w:gridCol w:w="2995"/>
              <w:gridCol w:w="1842"/>
              <w:gridCol w:w="1560"/>
              <w:gridCol w:w="1701"/>
            </w:tblGrid>
            <w:tr w:rsidR="002614D6" w:rsidRPr="00691509" w:rsidTr="00691509">
              <w:trPr>
                <w:trHeight w:val="502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78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ИТОГИ XXVI районной научно - практической конференции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Сальского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филиала ДАНЮИ</w:t>
                  </w:r>
                </w:p>
              </w:tc>
            </w:tr>
            <w:tr w:rsidR="002614D6" w:rsidRPr="00691509" w:rsidTr="00691509">
              <w:trPr>
                <w:trHeight w:val="9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</w:t>
                  </w:r>
                  <w:proofErr w:type="gram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Фамилия Имя Отчество автора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Ф.И.О. руководителя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</w:t>
                  </w:r>
                  <w:proofErr w:type="gram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екция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2614D6" w:rsidRPr="00691509" w:rsidTr="00691509">
              <w:trPr>
                <w:trHeight w:val="9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МБОУ СОШ №10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  <w:proofErr w:type="gram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.С</w:t>
                  </w:r>
                  <w:proofErr w:type="gram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альска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Ружникова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Лиана Михайловна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Жизнь и быт населения села Капустино в конце XIX- начале XX века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Локтева Н.А.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Историчес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-кое</w:t>
                  </w:r>
                  <w:proofErr w:type="gram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краеведение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диплом 2 степени</w:t>
                  </w:r>
                </w:p>
              </w:tc>
            </w:tr>
            <w:tr w:rsidR="002614D6" w:rsidRPr="00691509" w:rsidTr="00691509">
              <w:trPr>
                <w:trHeight w:val="6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МБОУ СОШ №10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  <w:proofErr w:type="gram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.С</w:t>
                  </w:r>
                  <w:proofErr w:type="gram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альска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Иванова Елена Юрьевна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Криптография и математика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Киктенко В.Д.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Общая математика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диплом 2 степени</w:t>
                  </w:r>
                </w:p>
              </w:tc>
            </w:tr>
            <w:tr w:rsidR="002614D6" w:rsidRPr="00691509" w:rsidTr="00691509">
              <w:trPr>
                <w:trHeight w:val="9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МБОУ СОШ №10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  <w:proofErr w:type="gram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.С</w:t>
                  </w:r>
                  <w:proofErr w:type="gram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альска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Шамрай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Олеся Владимировна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Природа родного края в творчестве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сальской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художницы Е.А.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Дежевой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Корзан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Т.Ф.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Человек. Искусство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диплом 2 степени</w:t>
                  </w:r>
                </w:p>
              </w:tc>
            </w:tr>
            <w:tr w:rsidR="002614D6" w:rsidRPr="00691509" w:rsidTr="00691509">
              <w:trPr>
                <w:trHeight w:val="21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МБУ ДО ДПШ  им.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Н.И.Филоненко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г. Сальска на базе МБОУ СОШ № 10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  <w:proofErr w:type="gram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.С</w:t>
                  </w:r>
                  <w:proofErr w:type="gram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альска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Потоцкий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Ярослав Александрович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"Великая Отечественная война в истории микрорайона Капустино</w:t>
                  </w:r>
                  <w:proofErr w:type="gram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"(</w:t>
                  </w:r>
                  <w:proofErr w:type="gram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июль 1942 -9января 1943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г.г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Локтева Н.А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Военные события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диплом 1 степени</w:t>
                  </w:r>
                </w:p>
              </w:tc>
            </w:tr>
            <w:tr w:rsidR="002614D6" w:rsidRPr="00691509" w:rsidTr="00691509">
              <w:trPr>
                <w:trHeight w:val="60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МБОУ СОШ №10 </w:t>
                  </w:r>
                  <w:proofErr w:type="spell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  <w:proofErr w:type="gramStart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.С</w:t>
                  </w:r>
                  <w:proofErr w:type="gramEnd"/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альска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Смыков Данил Евгеньевич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Рынок труда г. Сальска и новая пенсионная реформа РФ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Ярошенко Е.А.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D6" w:rsidRPr="00691509" w:rsidRDefault="002614D6" w:rsidP="00691509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9150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диплом 1 степени</w:t>
                  </w:r>
                </w:p>
              </w:tc>
            </w:tr>
          </w:tbl>
          <w:p w:rsidR="002614D6" w:rsidRPr="00CC67A8" w:rsidRDefault="002614D6" w:rsidP="007200A0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  <w:p w:rsidR="002614D6" w:rsidRPr="00CC67A8" w:rsidRDefault="002614D6" w:rsidP="007200A0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  <w:highlight w:val="magenta"/>
              </w:rPr>
            </w:pPr>
          </w:p>
          <w:p w:rsidR="002614D6" w:rsidRDefault="002614D6" w:rsidP="00691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</w:pPr>
            <w:r w:rsidRPr="00691509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 xml:space="preserve">Итоги муниципального этапа </w:t>
            </w:r>
            <w:proofErr w:type="spellStart"/>
            <w:r w:rsidRPr="00691509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ВсОШ</w:t>
            </w:r>
            <w:proofErr w:type="spellEnd"/>
            <w:r w:rsidRPr="00691509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 xml:space="preserve"> 2018-2019</w:t>
            </w:r>
          </w:p>
          <w:tbl>
            <w:tblPr>
              <w:tblW w:w="11862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1873"/>
              <w:gridCol w:w="1418"/>
              <w:gridCol w:w="1275"/>
              <w:gridCol w:w="1843"/>
              <w:gridCol w:w="992"/>
              <w:gridCol w:w="1065"/>
              <w:gridCol w:w="3396"/>
            </w:tblGrid>
            <w:tr w:rsidR="002614D6" w:rsidRPr="00B3538D" w:rsidTr="00691509">
              <w:trPr>
                <w:trHeight w:val="547"/>
              </w:trPr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Предмет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Фамилия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Имя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Отчество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Уровень (класс) обучения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Тип диплома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Фамилия, имя, отчество наставника (полностью)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технология (юноши)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 xml:space="preserve">Матюшкин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Дмитрий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Алексеевич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Жидкова Ольга Викторовна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технология (юноши)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Барыльник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Александр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Сергеевич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Жидкова Ольга Викторовна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технология (юноши)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 xml:space="preserve">Левченко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Евгений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Олегович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Жидкова Ольга Викторовна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право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Потоцкий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Ярослав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победитель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Локтева Наталья Алексеевна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Потоцкий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Ярослав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33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Локтева Наталья Алексеевна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ОБЖ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Зиленская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 xml:space="preserve"> Дарья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Андреевна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3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Лотник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Анатольевич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ОБЖ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Сиденко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 xml:space="preserve"> Даниил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Сергеевич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3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Лотник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Анатольевич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история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Потоцкий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Ярослав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3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Локтева Наталья Алексеевна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Карев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Святослав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Романович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3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Ярошенко Елена Алексеевна</w:t>
                  </w:r>
                </w:p>
              </w:tc>
            </w:tr>
            <w:tr w:rsidR="002614D6" w:rsidRPr="00B3538D" w:rsidTr="00691509">
              <w:trPr>
                <w:trHeight w:val="274"/>
              </w:trPr>
              <w:tc>
                <w:tcPr>
                  <w:tcW w:w="18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география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Потоцкий</w:t>
                  </w:r>
                  <w:proofErr w:type="spellEnd"/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Ярослав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призер</w:t>
                  </w:r>
                </w:p>
              </w:tc>
              <w:tc>
                <w:tcPr>
                  <w:tcW w:w="3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614D6" w:rsidRPr="00691509" w:rsidRDefault="002614D6" w:rsidP="005A4B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91509">
                    <w:rPr>
                      <w:rFonts w:ascii="Times New Roman" w:hAnsi="Times New Roman" w:cs="Times New Roman"/>
                      <w:color w:val="000000"/>
                    </w:rPr>
                    <w:t>Ярошенко Елена Алексеевна</w:t>
                  </w:r>
                </w:p>
              </w:tc>
            </w:tr>
          </w:tbl>
          <w:p w:rsidR="002614D6" w:rsidRPr="00691509" w:rsidRDefault="002614D6" w:rsidP="006915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9BBB59" w:themeColor="accent3"/>
                <w:sz w:val="24"/>
                <w:szCs w:val="24"/>
              </w:rPr>
            </w:pPr>
          </w:p>
          <w:p w:rsidR="002614D6" w:rsidRPr="002B1187" w:rsidRDefault="002614D6" w:rsidP="007200A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 и призёры Всероссийской олимпиады школьников регионального этапа в 2015-2016 учебном году</w:t>
            </w:r>
          </w:p>
          <w:tbl>
            <w:tblPr>
              <w:tblStyle w:val="a3"/>
              <w:tblW w:w="116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992"/>
              <w:gridCol w:w="3121"/>
              <w:gridCol w:w="1004"/>
              <w:gridCol w:w="1579"/>
              <w:gridCol w:w="2248"/>
            </w:tblGrid>
            <w:tr w:rsidR="002614D6" w:rsidRPr="002B1187" w:rsidTr="007200A0">
              <w:trPr>
                <w:trHeight w:val="589"/>
                <w:jc w:val="center"/>
              </w:trPr>
              <w:tc>
                <w:tcPr>
                  <w:tcW w:w="2707" w:type="dxa"/>
                </w:tcPr>
                <w:p w:rsidR="002614D6" w:rsidRPr="002B1187" w:rsidRDefault="002614D6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992" w:type="dxa"/>
                </w:tcPr>
                <w:p w:rsidR="002614D6" w:rsidRPr="002B1187" w:rsidRDefault="002614D6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21" w:type="dxa"/>
                </w:tcPr>
                <w:p w:rsidR="002614D6" w:rsidRPr="002B1187" w:rsidRDefault="002614D6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004" w:type="dxa"/>
                </w:tcPr>
                <w:p w:rsidR="002614D6" w:rsidRPr="002B1187" w:rsidRDefault="002614D6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79" w:type="dxa"/>
                </w:tcPr>
                <w:p w:rsidR="002614D6" w:rsidRPr="002B1187" w:rsidRDefault="002614D6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Результа-тивность</w:t>
                  </w:r>
                  <w:proofErr w:type="spellEnd"/>
                  <w:proofErr w:type="gramEnd"/>
                </w:p>
              </w:tc>
              <w:tc>
                <w:tcPr>
                  <w:tcW w:w="2248" w:type="dxa"/>
                </w:tcPr>
                <w:p w:rsidR="002614D6" w:rsidRPr="002B1187" w:rsidRDefault="002614D6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учителя</w:t>
                  </w:r>
                </w:p>
              </w:tc>
            </w:tr>
            <w:tr w:rsidR="002614D6" w:rsidRPr="002B1187" w:rsidTr="007200A0">
              <w:trPr>
                <w:trHeight w:val="131"/>
                <w:jc w:val="center"/>
              </w:trPr>
              <w:tc>
                <w:tcPr>
                  <w:tcW w:w="11651" w:type="dxa"/>
                  <w:gridSpan w:val="6"/>
                </w:tcPr>
                <w:p w:rsidR="002614D6" w:rsidRPr="002B1187" w:rsidRDefault="002614D6" w:rsidP="007200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этап</w:t>
                  </w:r>
                </w:p>
              </w:tc>
            </w:tr>
            <w:tr w:rsidR="002614D6" w:rsidRPr="002B1187" w:rsidTr="007200A0">
              <w:trPr>
                <w:trHeight w:val="131"/>
                <w:jc w:val="center"/>
              </w:trPr>
              <w:tc>
                <w:tcPr>
                  <w:tcW w:w="2707" w:type="dxa"/>
                </w:tcPr>
                <w:p w:rsidR="002614D6" w:rsidRPr="002B1187" w:rsidRDefault="002614D6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992" w:type="dxa"/>
                  <w:vMerge w:val="restart"/>
                </w:tcPr>
                <w:p w:rsidR="002614D6" w:rsidRPr="002B1187" w:rsidRDefault="002614D6" w:rsidP="007200A0">
                  <w:pPr>
                    <w:pStyle w:val="a4"/>
                    <w:tabs>
                      <w:tab w:val="left" w:pos="18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1" w:type="dxa"/>
                  <w:vMerge w:val="restart"/>
                </w:tcPr>
                <w:p w:rsidR="002614D6" w:rsidRPr="002B1187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</w:t>
                  </w:r>
                  <w:proofErr w:type="spellEnd"/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</w:t>
                  </w:r>
                </w:p>
              </w:tc>
              <w:tc>
                <w:tcPr>
                  <w:tcW w:w="1004" w:type="dxa"/>
                  <w:vMerge w:val="restart"/>
                </w:tcPr>
                <w:p w:rsidR="002614D6" w:rsidRPr="002B1187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79" w:type="dxa"/>
                  <w:vMerge w:val="restart"/>
                </w:tcPr>
                <w:p w:rsidR="002614D6" w:rsidRPr="002B1187" w:rsidRDefault="002614D6" w:rsidP="007200A0"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 </w:t>
                  </w:r>
                </w:p>
              </w:tc>
              <w:tc>
                <w:tcPr>
                  <w:tcW w:w="2248" w:type="dxa"/>
                  <w:vMerge w:val="restart"/>
                </w:tcPr>
                <w:p w:rsidR="002614D6" w:rsidRPr="002B1187" w:rsidRDefault="002614D6" w:rsidP="007200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2614D6" w:rsidRPr="00CC67A8" w:rsidTr="007200A0">
              <w:trPr>
                <w:trHeight w:val="562"/>
                <w:jc w:val="center"/>
              </w:trPr>
              <w:tc>
                <w:tcPr>
                  <w:tcW w:w="2707" w:type="dxa"/>
                </w:tcPr>
                <w:p w:rsidR="002614D6" w:rsidRPr="00CC67A8" w:rsidRDefault="002614D6" w:rsidP="00720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  <w:r w:rsidRPr="002B1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992" w:type="dxa"/>
                  <w:vMerge/>
                </w:tcPr>
                <w:p w:rsidR="002614D6" w:rsidRPr="00CC67A8" w:rsidRDefault="002614D6" w:rsidP="007200A0">
                  <w:pPr>
                    <w:pStyle w:val="a4"/>
                    <w:tabs>
                      <w:tab w:val="left" w:pos="1875"/>
                    </w:tabs>
                    <w:jc w:val="center"/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3121" w:type="dxa"/>
                  <w:vMerge/>
                </w:tcPr>
                <w:p w:rsidR="002614D6" w:rsidRPr="00CC67A8" w:rsidRDefault="002614D6" w:rsidP="007200A0">
                  <w:pPr>
                    <w:pStyle w:val="a4"/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</w:tcPr>
                <w:p w:rsidR="002614D6" w:rsidRPr="00CC67A8" w:rsidRDefault="002614D6" w:rsidP="007200A0">
                  <w:pPr>
                    <w:pStyle w:val="a4"/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:rsidR="002614D6" w:rsidRPr="00CC67A8" w:rsidRDefault="002614D6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</w:tbl>
          <w:p w:rsidR="002614D6" w:rsidRPr="00CC67A8" w:rsidRDefault="002614D6" w:rsidP="007200A0">
            <w:pPr>
              <w:pStyle w:val="a4"/>
              <w:rPr>
                <w:rFonts w:ascii="Times New Roman" w:hAnsi="Times New Roman"/>
                <w:b/>
                <w:color w:val="9BBB59" w:themeColor="accent3"/>
                <w:sz w:val="24"/>
                <w:szCs w:val="24"/>
              </w:rPr>
            </w:pPr>
          </w:p>
          <w:p w:rsidR="002614D6" w:rsidRPr="002614D6" w:rsidRDefault="002614D6" w:rsidP="002614D6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7B">
              <w:rPr>
                <w:rFonts w:ascii="Times New Roman" w:hAnsi="Times New Roman"/>
                <w:sz w:val="24"/>
                <w:szCs w:val="24"/>
              </w:rPr>
              <w:t xml:space="preserve">В течение последних двух лет наблюдается стабильное увеличение  количества участников в очных и дистанционных олимпиадах для школьников, проводимых ВУЗами  (кроме Всероссийской олимпиады школьников): ЮФУ, СПбГУ, </w:t>
            </w:r>
            <w:r>
              <w:rPr>
                <w:rFonts w:ascii="Times New Roman" w:hAnsi="Times New Roman"/>
                <w:sz w:val="24"/>
                <w:szCs w:val="24"/>
              </w:rPr>
              <w:t>олимпиады «Ломоносов» МГУ</w:t>
            </w:r>
          </w:p>
          <w:p w:rsidR="002614D6" w:rsidRPr="00E142BE" w:rsidRDefault="002614D6" w:rsidP="002614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4"/>
              <w:gridCol w:w="4252"/>
              <w:gridCol w:w="1395"/>
              <w:gridCol w:w="2010"/>
            </w:tblGrid>
            <w:tr w:rsidR="002614D6" w:rsidRPr="00E142BE" w:rsidTr="007200A0">
              <w:trPr>
                <w:trHeight w:val="375"/>
              </w:trPr>
              <w:tc>
                <w:tcPr>
                  <w:tcW w:w="3054" w:type="dxa"/>
                </w:tcPr>
                <w:p w:rsidR="002614D6" w:rsidRPr="00E142BE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614D6" w:rsidRPr="00E142BE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ученика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2614D6" w:rsidRPr="00E142BE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2614D6" w:rsidRPr="00E142BE" w:rsidRDefault="002614D6" w:rsidP="007200A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3F3FC4" w:rsidRPr="00CC67A8" w:rsidTr="007200A0">
              <w:trPr>
                <w:trHeight w:val="375"/>
              </w:trPr>
              <w:tc>
                <w:tcPr>
                  <w:tcW w:w="3054" w:type="dxa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Отборочный тур Всероссийской олимпиады СПбГУ по географии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</w:t>
                  </w:r>
                  <w:proofErr w:type="spellEnd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</w:t>
                  </w:r>
                </w:p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Merge w:val="restart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Ярошенко Е.А.</w:t>
                  </w:r>
                </w:p>
              </w:tc>
            </w:tr>
            <w:tr w:rsidR="003F3FC4" w:rsidRPr="00CC67A8" w:rsidTr="007200A0">
              <w:trPr>
                <w:trHeight w:val="375"/>
              </w:trPr>
              <w:tc>
                <w:tcPr>
                  <w:tcW w:w="3054" w:type="dxa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Финал регионального этапа геологической олимпиады школьников ЮФУ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</w:t>
                  </w:r>
                  <w:proofErr w:type="spellEnd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 – призер (Диплом 2 степени)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3FC4" w:rsidRPr="00CC67A8" w:rsidTr="007200A0">
              <w:trPr>
                <w:trHeight w:val="375"/>
              </w:trPr>
              <w:tc>
                <w:tcPr>
                  <w:tcW w:w="3054" w:type="dxa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VIII Всероссийская олимпиада с международным участием «</w:t>
                  </w:r>
                  <w:proofErr w:type="spellStart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Ростконкурс</w:t>
                  </w:r>
                  <w:proofErr w:type="spellEnd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по географии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победителя</w:t>
                  </w:r>
                </w:p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призеров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14D6" w:rsidRPr="00CC67A8" w:rsidTr="007200A0">
              <w:trPr>
                <w:trHeight w:val="375"/>
              </w:trPr>
              <w:tc>
                <w:tcPr>
                  <w:tcW w:w="3054" w:type="dxa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Отборочный тур Всероссийской олимпиады </w:t>
                  </w: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СПбГУ по географии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Потоцкий</w:t>
                  </w:r>
                  <w:proofErr w:type="spellEnd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</w:t>
                  </w:r>
                </w:p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Merge w:val="restart"/>
                  <w:shd w:val="clear" w:color="auto" w:fill="auto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2614D6" w:rsidRPr="00CC67A8" w:rsidTr="007200A0">
              <w:trPr>
                <w:trHeight w:val="375"/>
              </w:trPr>
              <w:tc>
                <w:tcPr>
                  <w:tcW w:w="3054" w:type="dxa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Отборочный тур Всероссийской олимпиады МГУ «Ломоносов» по истории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</w:t>
                  </w:r>
                  <w:proofErr w:type="spellEnd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Ярослав–призер</w:t>
                  </w:r>
                </w:p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14D6" w:rsidRPr="00CC67A8" w:rsidTr="007200A0">
              <w:trPr>
                <w:trHeight w:val="375"/>
              </w:trPr>
              <w:tc>
                <w:tcPr>
                  <w:tcW w:w="3054" w:type="dxa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олимпиада МГУ «Ломоносов» по истории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</w:t>
                  </w:r>
                  <w:proofErr w:type="spellEnd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 – призер (Диплом 3 степени)</w:t>
                  </w:r>
                </w:p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2614D6" w:rsidRPr="003F3FC4" w:rsidRDefault="002614D6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3FC4" w:rsidRPr="00CC67A8" w:rsidTr="007200A0">
              <w:trPr>
                <w:trHeight w:val="375"/>
              </w:trPr>
              <w:tc>
                <w:tcPr>
                  <w:tcW w:w="3054" w:type="dxa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 дистанционная олимпиада по биологии проекта «</w:t>
                  </w:r>
                  <w:proofErr w:type="spellStart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призера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«А»</w:t>
                  </w:r>
                </w:p>
              </w:tc>
              <w:tc>
                <w:tcPr>
                  <w:tcW w:w="2010" w:type="dxa"/>
                  <w:vMerge w:val="restart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Аганина</w:t>
                  </w:r>
                  <w:proofErr w:type="spellEnd"/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3F3FC4" w:rsidRPr="00CC67A8" w:rsidTr="007200A0">
              <w:trPr>
                <w:trHeight w:val="375"/>
              </w:trPr>
              <w:tc>
                <w:tcPr>
                  <w:tcW w:w="3054" w:type="dxa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Всероссийское тестирование центра онлайн – сертификации «Тренинг Тест»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– Михайлина Алина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«А»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3F3FC4" w:rsidRPr="00CC67A8" w:rsidRDefault="003F3FC4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  <w:tr w:rsidR="003F3FC4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дистанционный конкурс «Старт»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призера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F3FC4" w:rsidRPr="003F3FC4" w:rsidRDefault="003F3FC4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7-9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3F3FC4" w:rsidRPr="00CC67A8" w:rsidRDefault="003F3FC4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  <w:tr w:rsidR="00C93778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C93778" w:rsidRPr="003F3FC4" w:rsidRDefault="00C93778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004DC">
                    <w:rPr>
                      <w:rFonts w:ascii="Times New Roman" w:hAnsi="Times New Roman"/>
                      <w:sz w:val="24"/>
                      <w:szCs w:val="24"/>
                    </w:rPr>
                    <w:t>Межрегиональная физико-математическая олимпиада школьников заочного физико-математического лицея «Авангард» (зимняя олимпиада 2019</w:t>
                  </w:r>
                  <w:proofErr w:type="gramEnd"/>
                </w:p>
              </w:tc>
              <w:tc>
                <w:tcPr>
                  <w:tcW w:w="4252" w:type="dxa"/>
                  <w:shd w:val="clear" w:color="auto" w:fill="auto"/>
                </w:tcPr>
                <w:p w:rsidR="00C93778" w:rsidRPr="00BA1D30" w:rsidRDefault="00C93778" w:rsidP="00E142B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D30">
                    <w:rPr>
                      <w:rFonts w:ascii="Times New Roman" w:hAnsi="Times New Roman"/>
                      <w:sz w:val="24"/>
                      <w:szCs w:val="24"/>
                    </w:rPr>
                    <w:t>Диплом 1 степени – 1</w:t>
                  </w:r>
                </w:p>
                <w:p w:rsidR="00C93778" w:rsidRPr="00BA1D30" w:rsidRDefault="00C93778" w:rsidP="00E142B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D30">
                    <w:rPr>
                      <w:rFonts w:ascii="Times New Roman" w:hAnsi="Times New Roman"/>
                      <w:sz w:val="24"/>
                      <w:szCs w:val="24"/>
                    </w:rPr>
                    <w:t>Диплом 2 степени – 2</w:t>
                  </w:r>
                </w:p>
                <w:p w:rsidR="00C93778" w:rsidRPr="003F3FC4" w:rsidRDefault="00C93778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30">
                    <w:rPr>
                      <w:rFonts w:ascii="Times New Roman" w:hAnsi="Times New Roman"/>
                      <w:sz w:val="24"/>
                      <w:szCs w:val="24"/>
                    </w:rPr>
                    <w:t>Сертификат участника - 1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C93778" w:rsidRPr="003F3FC4" w:rsidRDefault="00C93778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9,10 класс</w:t>
                  </w:r>
                </w:p>
              </w:tc>
              <w:tc>
                <w:tcPr>
                  <w:tcW w:w="2010" w:type="dxa"/>
                  <w:vMerge w:val="restart"/>
                  <w:shd w:val="clear" w:color="auto" w:fill="auto"/>
                </w:tcPr>
                <w:p w:rsidR="00C93778" w:rsidRPr="00CC67A8" w:rsidRDefault="00C93778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  <w:proofErr w:type="spellStart"/>
                  <w:r w:rsidRPr="0095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</w:t>
                  </w:r>
                  <w:proofErr w:type="spellEnd"/>
                  <w:r w:rsidRPr="0095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</w:tc>
            </w:tr>
            <w:tr w:rsidR="00C93778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C93778" w:rsidRPr="003F3FC4" w:rsidRDefault="00C93778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4DC">
                    <w:rPr>
                      <w:rFonts w:ascii="Times New Roman" w:hAnsi="Times New Roman"/>
                      <w:sz w:val="24"/>
                      <w:szCs w:val="24"/>
                    </w:rPr>
                    <w:t>Конкурс ИТО-2018 (дети) (номинация «Графический рисунок»)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3778" w:rsidRPr="003F3FC4" w:rsidRDefault="00C93778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30">
                    <w:rPr>
                      <w:rFonts w:ascii="Times New Roman" w:hAnsi="Times New Roman"/>
                      <w:sz w:val="24"/>
                      <w:szCs w:val="24"/>
                    </w:rPr>
                    <w:t>Сертификат участника - 1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C93778" w:rsidRPr="003F3FC4" w:rsidRDefault="00C93778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C93778" w:rsidRPr="00CC67A8" w:rsidRDefault="00C93778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  <w:tr w:rsidR="00C93778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C93778" w:rsidRPr="00720D2B" w:rsidRDefault="00C93778" w:rsidP="0057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XXIII</w:t>
                  </w:r>
                  <w:r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Межрегиональная физико-математическая олимпиада школьников заочного физико-математического лицея «Авангард»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3778" w:rsidRPr="00720D2B" w:rsidRDefault="0068293B" w:rsidP="00570F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Диплом I степени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="00C9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="00C9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осачева</w:t>
                  </w:r>
                  <w:proofErr w:type="spellEnd"/>
                  <w:r w:rsidR="00C9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Полина.</w:t>
                  </w:r>
                  <w:r w:rsidR="00C93778"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93778" w:rsidRDefault="0068293B" w:rsidP="00570F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Диплом II степени - </w:t>
                  </w:r>
                  <w:proofErr w:type="spellStart"/>
                  <w:r w:rsidR="00C9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Меделяева</w:t>
                  </w:r>
                  <w:proofErr w:type="spellEnd"/>
                  <w:r w:rsidR="00C9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="00C9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я,</w:t>
                  </w:r>
                  <w:r w:rsidR="00C93778"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3778"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Кулибаба</w:t>
                  </w:r>
                  <w:proofErr w:type="spellEnd"/>
                  <w:r w:rsidR="00C93778"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3778"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Арсен</w:t>
                  </w:r>
                  <w:r w:rsidR="00C9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тий</w:t>
                  </w:r>
                  <w:proofErr w:type="spellEnd"/>
                  <w:r w:rsidR="00C9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C93778"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93778" w:rsidRPr="00720D2B" w:rsidRDefault="00C93778" w:rsidP="00682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Сертификат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участника</w:t>
                  </w:r>
                  <w:r w:rsidR="006829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Юнг</w:t>
                  </w:r>
                  <w:proofErr w:type="gramEnd"/>
                  <w:r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Владислав.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8293B" w:rsidRDefault="0068293B" w:rsidP="003F3FC4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класс</w:t>
                  </w:r>
                </w:p>
                <w:p w:rsidR="0068293B" w:rsidRDefault="0068293B" w:rsidP="003F3FC4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</w:t>
                  </w:r>
                </w:p>
                <w:p w:rsidR="0068293B" w:rsidRDefault="0068293B" w:rsidP="003F3FC4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93778" w:rsidRDefault="0068293B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C93778" w:rsidRPr="00CC67A8" w:rsidRDefault="00C93778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  <w:tr w:rsidR="00C93778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C93778" w:rsidRPr="00720D2B" w:rsidRDefault="00C93778" w:rsidP="0057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Общероссийский проект Школа цифрового века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3778" w:rsidRPr="00720D2B" w:rsidRDefault="00C93778" w:rsidP="0057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Диплом «УЧИТЕЛЬ ЦИФРОВОГО ВЕКА»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C93778" w:rsidRDefault="00C93778" w:rsidP="003F3FC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C93778" w:rsidRPr="00CC67A8" w:rsidRDefault="00C93778" w:rsidP="007200A0">
                  <w:pPr>
                    <w:rPr>
                      <w:rFonts w:ascii="Times New Roman" w:hAnsi="Times New Roman" w:cs="Times New Roman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  <w:tr w:rsidR="00C93778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C93778" w:rsidRPr="00730710" w:rsidRDefault="00C93778" w:rsidP="00E142B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69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Экологический конкурс «Мы кормушку смастерили и столовую открыли»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4252" w:type="dxa"/>
                  <w:shd w:val="clear" w:color="auto" w:fill="auto"/>
                </w:tcPr>
                <w:p w:rsidR="00C93778" w:rsidRPr="00BA1D30" w:rsidRDefault="00C93778" w:rsidP="00E142B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D30">
                    <w:rPr>
                      <w:rFonts w:ascii="Times New Roman" w:hAnsi="Times New Roman"/>
                      <w:sz w:val="24"/>
                      <w:szCs w:val="24"/>
                    </w:rPr>
                    <w:t>Сертификат участника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C93778" w:rsidRDefault="00C93778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C93778" w:rsidRDefault="00C93778" w:rsidP="00E142B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Корниенко И.Н.</w:t>
                  </w:r>
                </w:p>
              </w:tc>
            </w:tr>
            <w:tr w:rsidR="00C93778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C93778" w:rsidRDefault="00C93778" w:rsidP="00E142B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1F73E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онкурс, посвященн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ый</w:t>
                  </w:r>
                  <w:r w:rsidRPr="001F73E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Дню космонавтики «И мир, как в День Победы, ликовал» среди учащихся 10 класса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3778" w:rsidRPr="00BA1D30" w:rsidRDefault="00C93778" w:rsidP="00E142B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D3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Диплом 3 степени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- 3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C93778" w:rsidRDefault="00C93778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C93778" w:rsidRPr="00DB72BC" w:rsidRDefault="00C93778" w:rsidP="00E142B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Хилько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9526AB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9526AB" w:rsidRDefault="009526AB" w:rsidP="00E142B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</w:t>
                  </w:r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«Моя малая Родина: природа, культура, этнос»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526AB" w:rsidRPr="00BA1D30" w:rsidRDefault="009526AB" w:rsidP="00E142BE">
                  <w:pPr>
                    <w:spacing w:after="0" w:line="240" w:lineRule="auto"/>
                    <w:contextualSpacing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471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Тращенко</w:t>
                  </w:r>
                  <w:proofErr w:type="spellEnd"/>
                  <w:r w:rsidRPr="001471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Елена </w:t>
                  </w:r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3 –е место в муниципальном этапе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526AB" w:rsidRDefault="009526AB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2010" w:type="dxa"/>
                  <w:vMerge w:val="restart"/>
                  <w:shd w:val="clear" w:color="auto" w:fill="auto"/>
                </w:tcPr>
                <w:p w:rsidR="009526AB" w:rsidRPr="009526AB" w:rsidRDefault="009526AB" w:rsidP="00E142B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526A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Корзан</w:t>
                  </w:r>
                  <w:proofErr w:type="spellEnd"/>
                  <w:r w:rsidRPr="009526A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Т.Ф.</w:t>
                  </w:r>
                </w:p>
              </w:tc>
            </w:tr>
            <w:tr w:rsidR="009526AB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9526AB" w:rsidRDefault="009526AB" w:rsidP="00E142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конкурс</w:t>
                  </w:r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«Овеянные славою флаг наш и герб» (номинация «Литературное творчество») (номинация «Гуманитарно-экологические исследования»).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526AB" w:rsidRPr="001471CD" w:rsidRDefault="009526AB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</w:t>
                  </w:r>
                  <w:proofErr w:type="spellEnd"/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 – 3-е место в муниципальном этапе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526AB" w:rsidRDefault="009526AB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9526AB" w:rsidRPr="001471CD" w:rsidRDefault="009526AB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9526AB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9526AB" w:rsidRDefault="009526AB" w:rsidP="009526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</w:t>
                  </w:r>
                  <w:r w:rsidR="00C86C19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он</w:t>
                  </w:r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кур</w:t>
                  </w: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с</w:t>
                  </w:r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чтецов «Я память свою в стихи перелью»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526AB" w:rsidRPr="001471CD" w:rsidRDefault="009526AB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Шамрай</w:t>
                  </w:r>
                  <w:proofErr w:type="spellEnd"/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Олеся – участник муниципального этапа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9526AB" w:rsidRDefault="009526AB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9526AB" w:rsidRPr="001471CD" w:rsidRDefault="009526AB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9526AB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9526AB" w:rsidRDefault="009526AB" w:rsidP="00E142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Международный конкурс</w:t>
                  </w:r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по русскому языку «Кириллица»: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526AB" w:rsidRDefault="009526AB" w:rsidP="009526AB">
                  <w:pPr>
                    <w:pStyle w:val="a4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Иванова Елена – 1 место </w:t>
                  </w:r>
                </w:p>
                <w:p w:rsidR="009526AB" w:rsidRDefault="009526AB" w:rsidP="009526AB">
                  <w:pPr>
                    <w:pStyle w:val="a4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Гурская Карина – 2 место</w:t>
                  </w:r>
                </w:p>
                <w:p w:rsidR="009526AB" w:rsidRPr="001471CD" w:rsidRDefault="009526AB" w:rsidP="009526AB">
                  <w:pPr>
                    <w:pStyle w:val="a4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proofErr w:type="spellStart"/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Ляшова</w:t>
                  </w:r>
                  <w:proofErr w:type="spellEnd"/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Анна – 2 место</w:t>
                  </w:r>
                </w:p>
                <w:p w:rsidR="009526AB" w:rsidRPr="001471CD" w:rsidRDefault="009526AB" w:rsidP="009526AB">
                  <w:pPr>
                    <w:pStyle w:val="a4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Шарко Арина – 3 место</w:t>
                  </w:r>
                </w:p>
                <w:p w:rsidR="009526AB" w:rsidRPr="001471CD" w:rsidRDefault="009526AB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9526AB" w:rsidRDefault="009526AB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8-7 классы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9526AB" w:rsidRPr="001471CD" w:rsidRDefault="009526AB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0730AC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0730AC" w:rsidRDefault="000730AC" w:rsidP="00E142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Кон</w:t>
                  </w:r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кур</w:t>
                  </w: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с</w:t>
                  </w:r>
                  <w:r w:rsidRPr="001471CD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чтецов </w:t>
                  </w:r>
                  <w:r w:rsidRPr="001471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«Я память свою в стихи перелью»: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730AC" w:rsidRPr="001471CD" w:rsidRDefault="000730AC" w:rsidP="009526AB">
                  <w:pPr>
                    <w:pStyle w:val="a4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1471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Коряка Доминика 3 место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0730AC" w:rsidRDefault="000730AC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6 </w:t>
                  </w:r>
                  <w:r w:rsidRPr="001471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</w:tc>
              <w:tc>
                <w:tcPr>
                  <w:tcW w:w="2010" w:type="dxa"/>
                  <w:vMerge w:val="restart"/>
                  <w:shd w:val="clear" w:color="auto" w:fill="auto"/>
                </w:tcPr>
                <w:p w:rsidR="000730AC" w:rsidRPr="000730AC" w:rsidRDefault="000730AC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0730AC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Морозова И.В.</w:t>
                  </w:r>
                </w:p>
              </w:tc>
            </w:tr>
            <w:tr w:rsidR="000730AC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0730AC" w:rsidRDefault="00217F94" w:rsidP="00E142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Всероссийский детский экологический форум «</w:t>
                  </w:r>
                  <w:proofErr w:type="gram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Зелёная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планета-2019»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730AC" w:rsidRPr="001471CD" w:rsidRDefault="000730AC" w:rsidP="009526AB">
                  <w:pPr>
                    <w:pStyle w:val="a4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1471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 мест</w:t>
                  </w:r>
                  <w:proofErr w:type="gramStart"/>
                  <w:r w:rsidRPr="001471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gramEnd"/>
                  <w:r w:rsidRPr="001471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Абдуллаев Ильяс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0730AC" w:rsidRDefault="000730AC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1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10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0730AC" w:rsidRPr="001471CD" w:rsidRDefault="000730AC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0730AC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0730AC" w:rsidRPr="001471CD" w:rsidRDefault="000730AC" w:rsidP="000730AC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471C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XV</w:t>
                  </w:r>
                  <w:r w:rsidRPr="001471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Всероссийск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ая дистанционная олимпиада</w:t>
                  </w:r>
                  <w:r w:rsidRPr="001471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по  английскому языку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730AC" w:rsidRDefault="000730AC" w:rsidP="009526AB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Дипломы победителей - </w:t>
                  </w:r>
                  <w:r w:rsidRPr="001471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Аксенова А., </w:t>
                  </w:r>
                  <w:proofErr w:type="spellStart"/>
                  <w:r w:rsidRPr="001471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Гуназина</w:t>
                  </w:r>
                  <w:proofErr w:type="spellEnd"/>
                  <w:r w:rsidRPr="001471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В., Дубниченко Д., Иванова 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730AC" w:rsidRPr="001471CD" w:rsidRDefault="000730AC" w:rsidP="009526AB">
                  <w:pPr>
                    <w:pStyle w:val="a4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471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Зарочинцев</w:t>
                  </w:r>
                  <w:proofErr w:type="spellEnd"/>
                  <w:r w:rsidRPr="001471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И., Федотова Л.)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0730AC" w:rsidRDefault="000730AC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 класс</w:t>
                  </w:r>
                </w:p>
                <w:p w:rsidR="000730AC" w:rsidRDefault="000730AC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730AC" w:rsidRDefault="000730AC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730AC" w:rsidRPr="001471CD" w:rsidRDefault="000730AC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3 класс</w:t>
                  </w:r>
                </w:p>
              </w:tc>
              <w:tc>
                <w:tcPr>
                  <w:tcW w:w="2010" w:type="dxa"/>
                  <w:vMerge w:val="restart"/>
                  <w:shd w:val="clear" w:color="auto" w:fill="auto"/>
                </w:tcPr>
                <w:p w:rsidR="000730AC" w:rsidRPr="001471CD" w:rsidRDefault="000730AC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Моисеенко В.П.</w:t>
                  </w:r>
                </w:p>
              </w:tc>
            </w:tr>
            <w:tr w:rsidR="000730AC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0730AC" w:rsidRPr="001471CD" w:rsidRDefault="000730AC" w:rsidP="00E142BE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 игровой конкурс «Британский Бульдог». 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730AC" w:rsidRPr="001471CD" w:rsidRDefault="000730AC" w:rsidP="009526AB">
                  <w:pPr>
                    <w:pStyle w:val="a4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 призеров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0730AC" w:rsidRPr="001471CD" w:rsidRDefault="000730AC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2-8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0730AC" w:rsidRPr="001471CD" w:rsidRDefault="000730AC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0730AC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0730AC" w:rsidRPr="001471CD" w:rsidRDefault="000730AC" w:rsidP="00E142BE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 игровой конкурс «Золотое Руно» 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730AC" w:rsidRPr="001471CD" w:rsidRDefault="000730AC" w:rsidP="009526AB">
                  <w:pPr>
                    <w:pStyle w:val="a4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7 призеров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0730AC" w:rsidRPr="001471CD" w:rsidRDefault="000730AC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9-10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0730AC" w:rsidRPr="001471CD" w:rsidRDefault="000730AC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0730AC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0730AC" w:rsidRPr="001471CD" w:rsidRDefault="000730AC" w:rsidP="000730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экологический конкурс</w:t>
                  </w:r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«Мы кормушку смастерили и столовую открыли</w:t>
                  </w:r>
                </w:p>
                <w:p w:rsidR="000730AC" w:rsidRPr="001471CD" w:rsidRDefault="000730AC" w:rsidP="00E142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0730AC" w:rsidRDefault="000730AC" w:rsidP="009526AB">
                  <w:pPr>
                    <w:pStyle w:val="a4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 степени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Зарочинцев</w:t>
                  </w:r>
                  <w:proofErr w:type="spellEnd"/>
                  <w:proofErr w:type="gramStart"/>
                  <w:r w:rsidRPr="00147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proofErr w:type="gramEnd"/>
                </w:p>
              </w:tc>
              <w:tc>
                <w:tcPr>
                  <w:tcW w:w="1395" w:type="dxa"/>
                  <w:shd w:val="clear" w:color="auto" w:fill="auto"/>
                </w:tcPr>
                <w:p w:rsidR="000730AC" w:rsidRPr="001471CD" w:rsidRDefault="000730AC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5 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0730AC" w:rsidRPr="001471CD" w:rsidRDefault="000730AC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217F94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217F94" w:rsidRDefault="00217F94" w:rsidP="000730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Всероссийский интернет-конкурс</w:t>
                  </w: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фотографий «Экологические места России!»(</w:t>
                  </w:r>
                  <w:proofErr w:type="gramEnd"/>
                </w:p>
              </w:tc>
              <w:tc>
                <w:tcPr>
                  <w:tcW w:w="4252" w:type="dxa"/>
                  <w:shd w:val="clear" w:color="auto" w:fill="auto"/>
                </w:tcPr>
                <w:p w:rsidR="00217F94" w:rsidRDefault="00217F94" w:rsidP="00217F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Болдырева Д.</w:t>
                  </w:r>
                </w:p>
                <w:p w:rsidR="00217F94" w:rsidRDefault="00217F94" w:rsidP="00217F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Болдырева А. </w:t>
                  </w:r>
                </w:p>
                <w:p w:rsidR="00217F94" w:rsidRPr="00324579" w:rsidRDefault="00217F94" w:rsidP="00217F9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Федотова Л. </w:t>
                  </w:r>
                </w:p>
                <w:p w:rsidR="00217F94" w:rsidRDefault="00217F94" w:rsidP="009526AB">
                  <w:pPr>
                    <w:pStyle w:val="a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217F94" w:rsidRDefault="00217F94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</w:t>
                  </w:r>
                </w:p>
                <w:p w:rsidR="00217F94" w:rsidRDefault="00217F94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2010" w:type="dxa"/>
                  <w:vMerge w:val="restart"/>
                  <w:shd w:val="clear" w:color="auto" w:fill="auto"/>
                </w:tcPr>
                <w:p w:rsidR="00217F94" w:rsidRPr="00217F94" w:rsidRDefault="00217F94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217F94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Жидкова О.В.</w:t>
                  </w:r>
                </w:p>
              </w:tc>
            </w:tr>
            <w:tr w:rsidR="00217F94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217F94" w:rsidRDefault="00217F94" w:rsidP="00217F9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Оимпиадеа</w:t>
                  </w: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</w:t>
                  </w:r>
                  <w:proofErr w:type="spellEnd"/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художественно-декоративному творчеству «Я и мой мир» для </w:t>
                  </w:r>
                  <w:proofErr w:type="gramStart"/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 ОВЗ и инвалидностью.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17F94" w:rsidRDefault="00217F94" w:rsidP="009526AB">
                  <w:pPr>
                    <w:pStyle w:val="a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Диплом 1 </w:t>
                  </w:r>
                  <w:proofErr w:type="spellStart"/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степни</w:t>
                  </w:r>
                  <w:proofErr w:type="spellEnd"/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Абдуллаева В.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217F94" w:rsidRDefault="00217F94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9 </w:t>
                  </w: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217F94" w:rsidRPr="001471CD" w:rsidRDefault="00217F94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217F94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217F94" w:rsidRDefault="00217F94" w:rsidP="00217F9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Областной конкурс</w:t>
                  </w: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социальной рекламы антинаркотической направленности и пропаганды здорового образа жизни «Спасем жизнь </w:t>
                  </w: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вместе!</w:t>
                  </w:r>
                  <w:proofErr w:type="gramStart"/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»(</w:t>
                  </w:r>
                  <w:proofErr w:type="gramEnd"/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Компьютерная графика рисунок)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17F94" w:rsidRDefault="00217F94" w:rsidP="009526AB">
                  <w:pPr>
                    <w:pStyle w:val="a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 1 место Климченко В.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217F94" w:rsidRDefault="00217F94" w:rsidP="00E142BE">
                  <w:pPr>
                    <w:pStyle w:val="a4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6 </w:t>
                  </w:r>
                  <w:r w:rsidRPr="003245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217F94" w:rsidRPr="001471CD" w:rsidRDefault="00217F94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217F94" w:rsidRPr="00CC67A8" w:rsidTr="002614D6">
              <w:trPr>
                <w:trHeight w:val="793"/>
              </w:trPr>
              <w:tc>
                <w:tcPr>
                  <w:tcW w:w="3054" w:type="dxa"/>
                </w:tcPr>
                <w:p w:rsidR="00217F94" w:rsidRDefault="00217F94" w:rsidP="00217F94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Всероссийский детский экологический форум «Зелёная планета-2019»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17F94" w:rsidRPr="00324579" w:rsidRDefault="00217F94" w:rsidP="00217F94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 место Федотова Л.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Кисс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К.  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217F94" w:rsidRDefault="00217F94" w:rsidP="00E142BE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3,5 класс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217F94" w:rsidRPr="001471CD" w:rsidRDefault="00217F94" w:rsidP="00E142B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:rsidR="002614D6" w:rsidRPr="00CC67A8" w:rsidRDefault="002614D6" w:rsidP="007200A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  <w:highlight w:val="magenta"/>
              </w:rPr>
            </w:pPr>
          </w:p>
          <w:p w:rsidR="002614D6" w:rsidRPr="00CC67A8" w:rsidRDefault="002614D6" w:rsidP="007200A0">
            <w:pPr>
              <w:pStyle w:val="Style14"/>
              <w:widowControl/>
              <w:shd w:val="clear" w:color="auto" w:fill="FFFFFF" w:themeFill="background1"/>
              <w:rPr>
                <w:rStyle w:val="FontStyle44"/>
                <w:rFonts w:ascii="Times New Roman" w:eastAsiaTheme="majorEastAsia" w:hAnsi="Times New Roman"/>
                <w:b/>
                <w:color w:val="9BBB59" w:themeColor="accent3"/>
              </w:rPr>
            </w:pPr>
          </w:p>
        </w:tc>
      </w:tr>
      <w:tr w:rsidR="002614D6" w:rsidRPr="00E530D9" w:rsidTr="002614D6">
        <w:trPr>
          <w:trHeight w:hRule="exact" w:val="4517"/>
        </w:trPr>
        <w:tc>
          <w:tcPr>
            <w:tcW w:w="1843" w:type="dxa"/>
            <w:vMerge/>
          </w:tcPr>
          <w:p w:rsidR="002614D6" w:rsidRPr="00E530D9" w:rsidRDefault="002614D6" w:rsidP="007200A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614D6" w:rsidRPr="002A2981" w:rsidRDefault="002614D6" w:rsidP="00217F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9E3" w:rsidRPr="002F3ACF" w:rsidTr="007200A0">
        <w:trPr>
          <w:trHeight w:val="164"/>
        </w:trPr>
        <w:tc>
          <w:tcPr>
            <w:tcW w:w="1843" w:type="dxa"/>
          </w:tcPr>
          <w:p w:rsidR="006219E3" w:rsidRPr="00E530D9" w:rsidRDefault="00C86C19" w:rsidP="007200A0">
            <w:pPr>
              <w:pStyle w:val="a4"/>
              <w:shd w:val="clear" w:color="auto" w:fill="FFFFFF" w:themeFill="background1"/>
              <w:jc w:val="both"/>
              <w:rPr>
                <w:rStyle w:val="FontStyle56"/>
                <w:rFonts w:ascii="Times New Roman" w:hAnsi="Times New Roman" w:cs="Times New Roman"/>
              </w:rPr>
            </w:pPr>
            <w:r>
              <w:rPr>
                <w:rStyle w:val="FontStyle56"/>
                <w:rFonts w:ascii="Times New Roman" w:hAnsi="Times New Roman" w:cs="Times New Roman"/>
              </w:rPr>
              <w:t>6</w:t>
            </w:r>
            <w:r w:rsidR="006219E3" w:rsidRPr="00E530D9">
              <w:rPr>
                <w:rStyle w:val="FontStyle56"/>
                <w:rFonts w:ascii="Times New Roman" w:hAnsi="Times New Roman" w:cs="Times New Roman"/>
              </w:rPr>
              <w:t>.</w:t>
            </w:r>
          </w:p>
          <w:p w:rsidR="006219E3" w:rsidRPr="00E530D9" w:rsidRDefault="006219E3" w:rsidP="007200A0">
            <w:pPr>
              <w:pStyle w:val="a4"/>
              <w:shd w:val="clear" w:color="auto" w:fill="FFFFFF" w:themeFill="background1"/>
              <w:jc w:val="both"/>
              <w:rPr>
                <w:rStyle w:val="FontStyle50"/>
                <w:rFonts w:ascii="Times New Roman" w:hAnsi="Times New Roman" w:cs="Times New Roman"/>
              </w:rPr>
            </w:pPr>
            <w:r w:rsidRPr="00E530D9">
              <w:rPr>
                <w:rStyle w:val="FontStyle50"/>
                <w:rFonts w:ascii="Times New Roman" w:hAnsi="Times New Roman" w:cs="Times New Roman"/>
              </w:rPr>
              <w:t>Заключение.</w:t>
            </w:r>
          </w:p>
          <w:p w:rsidR="006219E3" w:rsidRDefault="006219E3" w:rsidP="007200A0">
            <w:pPr>
              <w:pStyle w:val="a4"/>
              <w:shd w:val="clear" w:color="auto" w:fill="FFFFFF" w:themeFill="background1"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Перспективы и планы развития</w:t>
            </w:r>
          </w:p>
          <w:p w:rsidR="006219E3" w:rsidRPr="00E530D9" w:rsidRDefault="006219E3" w:rsidP="007200A0">
            <w:pPr>
              <w:pStyle w:val="a4"/>
              <w:shd w:val="clear" w:color="auto" w:fill="FFFFFF" w:themeFill="background1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6219E3" w:rsidRPr="00110044" w:rsidRDefault="006219E3" w:rsidP="007200A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 МБОУ СОШ № 10 г. Сальска  на 201</w:t>
            </w:r>
            <w:r w:rsidR="00110044"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110044"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6219E3" w:rsidRPr="00110044" w:rsidRDefault="006219E3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общего образования: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% качества по школе не ниже 44%;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% успеваемости по школе не ниже уровня 99%;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% качества знаний в начальной школе не ниже 51%;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% успеваемости в начальной школе не ниже 99%;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довести качество знаний в средней ступени обучения с 33,7% до 40 %;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% успеваемости в средней  школе не ниже 99%;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% качества знаний в старшей школе  не ниже  46%</w:t>
            </w:r>
            <w:proofErr w:type="gramStart"/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% успеваемости в средней  школе не ниже 100%;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100% успеваемость учеников, обучающихся индивидуально на дому;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сохранить  качество знаний учащихся по всем предметам не ниже итоговых результатов за 2015-2016 учебного года;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100% успеваемость по русскому языку, математике на государственной итоговой аттестации в 9-х классах;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100% успеваемость по русскому языку, математике и предметам по выбору на ЕГЭ;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снизить количества учеников, имеющих одну «3», до 3 человек за счёт их перехода в группу успешно обучающихся;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количество участников школьного и  муниципального этапов олимпиад; 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количество участвующих в о</w:t>
            </w:r>
            <w:r w:rsidRPr="00110044">
              <w:rPr>
                <w:rFonts w:ascii="Times New Roman" w:hAnsi="Times New Roman" w:cs="Times New Roman"/>
                <w:bCs/>
                <w:sz w:val="24"/>
                <w:szCs w:val="24"/>
              </w:rPr>
              <w:t>чных олимпиадах для школьников, проводимых сторонними организациями и учреждениями;</w:t>
            </w:r>
          </w:p>
          <w:p w:rsidR="006219E3" w:rsidRPr="00110044" w:rsidRDefault="006219E3" w:rsidP="0097096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охват </w:t>
            </w:r>
            <w:proofErr w:type="gramStart"/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дополнительного образования  не ниже областного уровня (не ниже 75%).</w:t>
            </w:r>
          </w:p>
          <w:p w:rsidR="006219E3" w:rsidRPr="00110044" w:rsidRDefault="006219E3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готовности к продолжению образования обеспечить:</w:t>
            </w:r>
          </w:p>
          <w:p w:rsidR="006219E3" w:rsidRPr="00110044" w:rsidRDefault="006219E3" w:rsidP="0097096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количество детей в школе, количество классов – не  менее 20;</w:t>
            </w:r>
          </w:p>
          <w:p w:rsidR="006219E3" w:rsidRPr="00110044" w:rsidRDefault="006219E3" w:rsidP="0097096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уровень поступления в вузы выпускников 11-х классов не ниже 60%.</w:t>
            </w:r>
          </w:p>
          <w:p w:rsidR="006219E3" w:rsidRPr="00110044" w:rsidRDefault="006219E3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формирования воспитанности обеспечить:</w:t>
            </w:r>
          </w:p>
          <w:p w:rsidR="006219E3" w:rsidRPr="00110044" w:rsidRDefault="006219E3" w:rsidP="0097096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повышение уровня воспитанности учащихся и формирование нравственных качеств личности через систему мероприятий</w:t>
            </w:r>
          </w:p>
          <w:p w:rsidR="006219E3" w:rsidRPr="00110044" w:rsidRDefault="006219E3" w:rsidP="0097096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учащихся и их общественной инициативы;</w:t>
            </w:r>
          </w:p>
          <w:p w:rsidR="006219E3" w:rsidRPr="00110044" w:rsidRDefault="006219E3" w:rsidP="0097096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 – гражданских компетентностей учащихся;</w:t>
            </w:r>
          </w:p>
          <w:p w:rsidR="006219E3" w:rsidRPr="00110044" w:rsidRDefault="006219E3" w:rsidP="0097096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снизить количества учащихся, стоящих на учете в КДН и ЗП и (или) ПДН.</w:t>
            </w:r>
          </w:p>
          <w:p w:rsidR="006219E3" w:rsidRPr="00110044" w:rsidRDefault="006219E3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сохранения здоровья и жизни детей довести:</w:t>
            </w:r>
          </w:p>
          <w:p w:rsidR="006219E3" w:rsidRPr="00110044" w:rsidRDefault="006219E3" w:rsidP="0097096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 – оздоровительных секциях до 45%;</w:t>
            </w:r>
            <w:proofErr w:type="gramEnd"/>
          </w:p>
          <w:p w:rsidR="006219E3" w:rsidRPr="00110044" w:rsidRDefault="006219E3" w:rsidP="0097096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охват учащихся спортивно – оздоровительными мероприятиями не ниже 85 %;</w:t>
            </w:r>
          </w:p>
          <w:p w:rsidR="006219E3" w:rsidRPr="00110044" w:rsidRDefault="006219E3" w:rsidP="0097096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охват питанием учащихся - до 80 %;</w:t>
            </w:r>
          </w:p>
          <w:p w:rsidR="006219E3" w:rsidRPr="00110044" w:rsidRDefault="006219E3" w:rsidP="0097096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травматизма учащихся в образовательном процессе до уровня 0 случаев;</w:t>
            </w:r>
          </w:p>
          <w:p w:rsidR="006219E3" w:rsidRPr="00110044" w:rsidRDefault="006219E3" w:rsidP="0097096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снижение в 2 раза </w:t>
            </w:r>
            <w:proofErr w:type="spellStart"/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 детей в классных коллективах.</w:t>
            </w:r>
          </w:p>
          <w:p w:rsidR="006219E3" w:rsidRPr="00110044" w:rsidRDefault="006219E3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работы с родителями учащихся:</w:t>
            </w:r>
          </w:p>
          <w:p w:rsidR="006219E3" w:rsidRPr="00110044" w:rsidRDefault="006219E3" w:rsidP="0097096E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уровень посещаемости родителями родительских собраний - 75%;</w:t>
            </w:r>
          </w:p>
          <w:p w:rsidR="006219E3" w:rsidRPr="00110044" w:rsidRDefault="006219E3" w:rsidP="0097096E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количество </w:t>
            </w:r>
            <w:r w:rsidRPr="00110044">
              <w:rPr>
                <w:rFonts w:ascii="Times New Roman" w:hAnsi="Times New Roman"/>
                <w:sz w:val="24"/>
                <w:szCs w:val="24"/>
              </w:rPr>
              <w:t xml:space="preserve">классных </w:t>
            </w: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в количестве  не менее 4 (каждую четверть).</w:t>
            </w:r>
          </w:p>
          <w:p w:rsidR="006219E3" w:rsidRPr="00110044" w:rsidRDefault="006219E3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кадрового обеспечения:</w:t>
            </w:r>
          </w:p>
          <w:p w:rsidR="006219E3" w:rsidRPr="00110044" w:rsidRDefault="006219E3" w:rsidP="0097096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сохранять 100 % обеспечение преподавательским составом учебно – воспитательного процесса;</w:t>
            </w:r>
          </w:p>
          <w:p w:rsidR="006219E3" w:rsidRPr="00110044" w:rsidRDefault="006219E3" w:rsidP="0097096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учителей через прохождение курсов по предметам;</w:t>
            </w:r>
          </w:p>
          <w:p w:rsidR="006219E3" w:rsidRPr="00110044" w:rsidRDefault="006219E3" w:rsidP="0097096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состав аттестованных квалифицированных педагогов; </w:t>
            </w:r>
          </w:p>
          <w:p w:rsidR="006219E3" w:rsidRPr="00110044" w:rsidRDefault="006219E3" w:rsidP="0097096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педагогов, имеющих ведомственные награды.</w:t>
            </w:r>
          </w:p>
          <w:p w:rsidR="006219E3" w:rsidRPr="00110044" w:rsidRDefault="006219E3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области методического обеспечения:</w:t>
            </w:r>
          </w:p>
          <w:p w:rsidR="006219E3" w:rsidRPr="00110044" w:rsidRDefault="006219E3" w:rsidP="0097096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количество кабинетов, соответствующих требованиям, до 100%.</w:t>
            </w:r>
          </w:p>
          <w:p w:rsidR="006219E3" w:rsidRPr="00110044" w:rsidRDefault="006219E3" w:rsidP="0097096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обеспеченность учебной литературой, соответствующей требованиям, до 100%</w:t>
            </w:r>
          </w:p>
          <w:p w:rsidR="006219E3" w:rsidRPr="00110044" w:rsidRDefault="006219E3" w:rsidP="0097096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сохранить количество педагогов, участвующих в профессиональных конкурсах, не менее 1 человека;</w:t>
            </w:r>
          </w:p>
          <w:p w:rsidR="006219E3" w:rsidRPr="00110044" w:rsidRDefault="006219E3" w:rsidP="0097096E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поддерживать обеспеченность современными техническими средствами обучения  и пособиями учебно-воспитательный проце</w:t>
            </w:r>
            <w:proofErr w:type="gramStart"/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сс в ср</w:t>
            </w:r>
            <w:proofErr w:type="gramEnd"/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еднем не ниже 100%;</w:t>
            </w:r>
          </w:p>
          <w:p w:rsidR="006219E3" w:rsidRPr="00110044" w:rsidRDefault="006219E3" w:rsidP="0097096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часовой нагрузки по программам обучения на уровне не ниже 100%.</w:t>
            </w:r>
          </w:p>
          <w:p w:rsidR="006219E3" w:rsidRPr="00110044" w:rsidRDefault="006219E3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финансового обеспечения:</w:t>
            </w:r>
          </w:p>
          <w:p w:rsidR="006219E3" w:rsidRPr="00110044" w:rsidRDefault="006219E3" w:rsidP="0097096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увеличить привлечение внебюджетных средств</w:t>
            </w:r>
            <w:r w:rsidRPr="00110044">
              <w:rPr>
                <w:sz w:val="24"/>
                <w:szCs w:val="24"/>
              </w:rPr>
              <w:t>.</w:t>
            </w:r>
          </w:p>
          <w:p w:rsidR="006219E3" w:rsidRPr="00110044" w:rsidRDefault="006219E3" w:rsidP="00720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</w:t>
            </w:r>
            <w:proofErr w:type="spellStart"/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11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управления:</w:t>
            </w:r>
          </w:p>
          <w:p w:rsidR="006219E3" w:rsidRPr="00110044" w:rsidRDefault="006219E3" w:rsidP="0097096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не менее 2-3 уроков или мероприятий в неделю администрацией  школы; </w:t>
            </w:r>
          </w:p>
          <w:p w:rsidR="006219E3" w:rsidRPr="00110044" w:rsidRDefault="006219E3" w:rsidP="0097096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обеспечивать не менее 95% выполнение плана работы по всем направлениям;</w:t>
            </w:r>
          </w:p>
          <w:p w:rsidR="006219E3" w:rsidRPr="00E530D9" w:rsidRDefault="006219E3" w:rsidP="0097096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систематическую работу  Совета профилактики  как формы общественной составляющей управления </w:t>
            </w:r>
            <w:r w:rsidRPr="001646EC">
              <w:rPr>
                <w:rFonts w:ascii="Times New Roman" w:hAnsi="Times New Roman" w:cs="Times New Roman"/>
                <w:sz w:val="24"/>
                <w:szCs w:val="24"/>
              </w:rPr>
              <w:t>школой.</w:t>
            </w:r>
          </w:p>
        </w:tc>
      </w:tr>
    </w:tbl>
    <w:p w:rsidR="006219E3" w:rsidRDefault="006219E3" w:rsidP="006219E3">
      <w:pPr>
        <w:shd w:val="clear" w:color="auto" w:fill="FFFFFF" w:themeFill="background1"/>
        <w:spacing w:before="58" w:line="307" w:lineRule="exact"/>
        <w:ind w:left="2127" w:hanging="495"/>
        <w:rPr>
          <w:sz w:val="20"/>
          <w:szCs w:val="20"/>
        </w:rPr>
      </w:pPr>
    </w:p>
    <w:p w:rsidR="006219E3" w:rsidRPr="00CF678A" w:rsidRDefault="006219E3" w:rsidP="006219E3">
      <w:pPr>
        <w:rPr>
          <w:sz w:val="20"/>
          <w:szCs w:val="20"/>
        </w:rPr>
      </w:pPr>
    </w:p>
    <w:p w:rsidR="006219E3" w:rsidRDefault="006219E3" w:rsidP="006219E3">
      <w:pPr>
        <w:rPr>
          <w:sz w:val="20"/>
          <w:szCs w:val="20"/>
        </w:rPr>
      </w:pPr>
    </w:p>
    <w:p w:rsidR="00C33421" w:rsidRPr="00110044" w:rsidRDefault="006219E3" w:rsidP="00110044">
      <w:pPr>
        <w:tabs>
          <w:tab w:val="left" w:pos="21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33421" w:rsidRPr="00110044" w:rsidSect="007200A0">
      <w:footerReference w:type="default" r:id="rId12"/>
      <w:pgSz w:w="16838" w:h="11906" w:orient="landscape"/>
      <w:pgMar w:top="567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78" w:rsidRDefault="00C65678">
      <w:pPr>
        <w:spacing w:after="0" w:line="240" w:lineRule="auto"/>
      </w:pPr>
      <w:r>
        <w:separator/>
      </w:r>
    </w:p>
  </w:endnote>
  <w:endnote w:type="continuationSeparator" w:id="0">
    <w:p w:rsidR="00C65678" w:rsidRDefault="00C6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21325"/>
      <w:docPartObj>
        <w:docPartGallery w:val="Page Numbers (Bottom of Page)"/>
        <w:docPartUnique/>
      </w:docPartObj>
    </w:sdtPr>
    <w:sdtEndPr/>
    <w:sdtContent>
      <w:p w:rsidR="005A4BD6" w:rsidRDefault="005A4B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5C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A4BD6" w:rsidRDefault="005A4B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78" w:rsidRDefault="00C65678">
      <w:pPr>
        <w:spacing w:after="0" w:line="240" w:lineRule="auto"/>
      </w:pPr>
      <w:r>
        <w:separator/>
      </w:r>
    </w:p>
  </w:footnote>
  <w:footnote w:type="continuationSeparator" w:id="0">
    <w:p w:rsidR="00C65678" w:rsidRDefault="00C6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847"/>
    <w:multiLevelType w:val="multilevel"/>
    <w:tmpl w:val="76C4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999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B6AE6"/>
    <w:multiLevelType w:val="hybridMultilevel"/>
    <w:tmpl w:val="6D8AD844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7185"/>
    <w:multiLevelType w:val="hybridMultilevel"/>
    <w:tmpl w:val="9B4C214E"/>
    <w:lvl w:ilvl="0" w:tplc="5D2E32D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168526C4"/>
    <w:multiLevelType w:val="hybridMultilevel"/>
    <w:tmpl w:val="DA9C1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155F"/>
    <w:multiLevelType w:val="hybridMultilevel"/>
    <w:tmpl w:val="997CD8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56A98"/>
    <w:multiLevelType w:val="hybridMultilevel"/>
    <w:tmpl w:val="2FE8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F23B5"/>
    <w:multiLevelType w:val="hybridMultilevel"/>
    <w:tmpl w:val="1512B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26E24"/>
    <w:multiLevelType w:val="hybridMultilevel"/>
    <w:tmpl w:val="3040611E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779B5"/>
    <w:multiLevelType w:val="hybridMultilevel"/>
    <w:tmpl w:val="AB36B892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1265D"/>
    <w:multiLevelType w:val="hybridMultilevel"/>
    <w:tmpl w:val="23A2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101F7"/>
    <w:multiLevelType w:val="hybridMultilevel"/>
    <w:tmpl w:val="BD48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5D3C"/>
    <w:multiLevelType w:val="hybridMultilevel"/>
    <w:tmpl w:val="2EE444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25A40F5"/>
    <w:multiLevelType w:val="hybridMultilevel"/>
    <w:tmpl w:val="539E5A42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A112C"/>
    <w:multiLevelType w:val="hybridMultilevel"/>
    <w:tmpl w:val="09068A12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16AF7"/>
    <w:multiLevelType w:val="hybridMultilevel"/>
    <w:tmpl w:val="A2B0E986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5">
    <w:nsid w:val="4F331F70"/>
    <w:multiLevelType w:val="hybridMultilevel"/>
    <w:tmpl w:val="7D6054D6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A4295"/>
    <w:multiLevelType w:val="hybridMultilevel"/>
    <w:tmpl w:val="0C965CEC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670B2"/>
    <w:multiLevelType w:val="hybridMultilevel"/>
    <w:tmpl w:val="46F23D72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D4A16"/>
    <w:multiLevelType w:val="hybridMultilevel"/>
    <w:tmpl w:val="8E0E2386"/>
    <w:lvl w:ilvl="0" w:tplc="269800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F1451"/>
    <w:multiLevelType w:val="hybridMultilevel"/>
    <w:tmpl w:val="470CE8E8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>
    <w:nsid w:val="61E30ECA"/>
    <w:multiLevelType w:val="hybridMultilevel"/>
    <w:tmpl w:val="34589C2A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67BD0A01"/>
    <w:multiLevelType w:val="hybridMultilevel"/>
    <w:tmpl w:val="DF2E8F5A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B57CF"/>
    <w:multiLevelType w:val="hybridMultilevel"/>
    <w:tmpl w:val="BD145F78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20"/>
  </w:num>
  <w:num w:numId="7">
    <w:abstractNumId w:val="19"/>
  </w:num>
  <w:num w:numId="8">
    <w:abstractNumId w:val="22"/>
  </w:num>
  <w:num w:numId="9">
    <w:abstractNumId w:val="18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15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3"/>
    <w:rsid w:val="00002B0A"/>
    <w:rsid w:val="00030F8A"/>
    <w:rsid w:val="000614CA"/>
    <w:rsid w:val="00066446"/>
    <w:rsid w:val="000730AC"/>
    <w:rsid w:val="0008527B"/>
    <w:rsid w:val="000875F9"/>
    <w:rsid w:val="00094372"/>
    <w:rsid w:val="00096EAA"/>
    <w:rsid w:val="000A51A1"/>
    <w:rsid w:val="000C1BDC"/>
    <w:rsid w:val="000F66C3"/>
    <w:rsid w:val="00103AA4"/>
    <w:rsid w:val="0010757E"/>
    <w:rsid w:val="00110044"/>
    <w:rsid w:val="00114AC4"/>
    <w:rsid w:val="00152A01"/>
    <w:rsid w:val="001646EC"/>
    <w:rsid w:val="00165934"/>
    <w:rsid w:val="00166E0A"/>
    <w:rsid w:val="00185556"/>
    <w:rsid w:val="00187DFC"/>
    <w:rsid w:val="00194745"/>
    <w:rsid w:val="001B0441"/>
    <w:rsid w:val="001F2C86"/>
    <w:rsid w:val="001F7467"/>
    <w:rsid w:val="00201D23"/>
    <w:rsid w:val="00217F94"/>
    <w:rsid w:val="0025553C"/>
    <w:rsid w:val="002614D6"/>
    <w:rsid w:val="00280693"/>
    <w:rsid w:val="00296EBF"/>
    <w:rsid w:val="002A2981"/>
    <w:rsid w:val="002B1187"/>
    <w:rsid w:val="002E16FC"/>
    <w:rsid w:val="002F121C"/>
    <w:rsid w:val="00303B01"/>
    <w:rsid w:val="003160E5"/>
    <w:rsid w:val="0031717A"/>
    <w:rsid w:val="003270AE"/>
    <w:rsid w:val="00356C64"/>
    <w:rsid w:val="003760AD"/>
    <w:rsid w:val="003969DC"/>
    <w:rsid w:val="003C07B1"/>
    <w:rsid w:val="003D0DC2"/>
    <w:rsid w:val="003D303C"/>
    <w:rsid w:val="003F1A7A"/>
    <w:rsid w:val="003F3FC4"/>
    <w:rsid w:val="004014AD"/>
    <w:rsid w:val="00436087"/>
    <w:rsid w:val="00437CA9"/>
    <w:rsid w:val="00442702"/>
    <w:rsid w:val="004435ED"/>
    <w:rsid w:val="00460A8D"/>
    <w:rsid w:val="00470A94"/>
    <w:rsid w:val="004B2D98"/>
    <w:rsid w:val="004C57AA"/>
    <w:rsid w:val="004E19B8"/>
    <w:rsid w:val="005032B6"/>
    <w:rsid w:val="00565B53"/>
    <w:rsid w:val="005933C1"/>
    <w:rsid w:val="005A39E2"/>
    <w:rsid w:val="005A4BD6"/>
    <w:rsid w:val="005B2ACB"/>
    <w:rsid w:val="005D55C9"/>
    <w:rsid w:val="005E60DC"/>
    <w:rsid w:val="006219E3"/>
    <w:rsid w:val="00643ACF"/>
    <w:rsid w:val="00671131"/>
    <w:rsid w:val="0067540A"/>
    <w:rsid w:val="0068213E"/>
    <w:rsid w:val="0068293B"/>
    <w:rsid w:val="00691509"/>
    <w:rsid w:val="006A6E2F"/>
    <w:rsid w:val="006C008F"/>
    <w:rsid w:val="006D0AC4"/>
    <w:rsid w:val="006D3CD2"/>
    <w:rsid w:val="006F4BEF"/>
    <w:rsid w:val="006F6627"/>
    <w:rsid w:val="0071322B"/>
    <w:rsid w:val="007200A0"/>
    <w:rsid w:val="00744E06"/>
    <w:rsid w:val="007C2A40"/>
    <w:rsid w:val="007D5B79"/>
    <w:rsid w:val="008000B0"/>
    <w:rsid w:val="00812721"/>
    <w:rsid w:val="008279DA"/>
    <w:rsid w:val="00833060"/>
    <w:rsid w:val="0086728F"/>
    <w:rsid w:val="00874FAB"/>
    <w:rsid w:val="00887890"/>
    <w:rsid w:val="00896E33"/>
    <w:rsid w:val="008B21CB"/>
    <w:rsid w:val="008C10CD"/>
    <w:rsid w:val="008D16FA"/>
    <w:rsid w:val="008D45EA"/>
    <w:rsid w:val="008D799C"/>
    <w:rsid w:val="009028B7"/>
    <w:rsid w:val="0094216F"/>
    <w:rsid w:val="009515F6"/>
    <w:rsid w:val="009526AB"/>
    <w:rsid w:val="0097096E"/>
    <w:rsid w:val="009A5713"/>
    <w:rsid w:val="009A61B2"/>
    <w:rsid w:val="009D1150"/>
    <w:rsid w:val="009F60B9"/>
    <w:rsid w:val="00A20596"/>
    <w:rsid w:val="00A24B09"/>
    <w:rsid w:val="00A24B40"/>
    <w:rsid w:val="00A26255"/>
    <w:rsid w:val="00A3525D"/>
    <w:rsid w:val="00A41454"/>
    <w:rsid w:val="00A52252"/>
    <w:rsid w:val="00A834DE"/>
    <w:rsid w:val="00AB6DAF"/>
    <w:rsid w:val="00AE1461"/>
    <w:rsid w:val="00AF1359"/>
    <w:rsid w:val="00AF7ECA"/>
    <w:rsid w:val="00B22B7E"/>
    <w:rsid w:val="00B2756C"/>
    <w:rsid w:val="00B376A2"/>
    <w:rsid w:val="00B65174"/>
    <w:rsid w:val="00B700BC"/>
    <w:rsid w:val="00BA0302"/>
    <w:rsid w:val="00BA0B40"/>
    <w:rsid w:val="00BA2D6A"/>
    <w:rsid w:val="00C16881"/>
    <w:rsid w:val="00C30D1A"/>
    <w:rsid w:val="00C33421"/>
    <w:rsid w:val="00C36810"/>
    <w:rsid w:val="00C62A10"/>
    <w:rsid w:val="00C65059"/>
    <w:rsid w:val="00C65678"/>
    <w:rsid w:val="00C81398"/>
    <w:rsid w:val="00C86C19"/>
    <w:rsid w:val="00C87F82"/>
    <w:rsid w:val="00C93778"/>
    <w:rsid w:val="00C95A4F"/>
    <w:rsid w:val="00CA5807"/>
    <w:rsid w:val="00CC67A8"/>
    <w:rsid w:val="00D10BC4"/>
    <w:rsid w:val="00D26DB6"/>
    <w:rsid w:val="00DA4D8B"/>
    <w:rsid w:val="00DE7755"/>
    <w:rsid w:val="00DF35C5"/>
    <w:rsid w:val="00E142BE"/>
    <w:rsid w:val="00E15E04"/>
    <w:rsid w:val="00E20BD3"/>
    <w:rsid w:val="00E37397"/>
    <w:rsid w:val="00E632FE"/>
    <w:rsid w:val="00E65640"/>
    <w:rsid w:val="00E976FA"/>
    <w:rsid w:val="00EC6CDA"/>
    <w:rsid w:val="00EC7E06"/>
    <w:rsid w:val="00ED0F62"/>
    <w:rsid w:val="00F0159C"/>
    <w:rsid w:val="00F227D7"/>
    <w:rsid w:val="00F3124F"/>
    <w:rsid w:val="00F3597B"/>
    <w:rsid w:val="00F45574"/>
    <w:rsid w:val="00F62385"/>
    <w:rsid w:val="00F750A3"/>
    <w:rsid w:val="00F75709"/>
    <w:rsid w:val="00F8351F"/>
    <w:rsid w:val="00FB0635"/>
    <w:rsid w:val="00FB4D1A"/>
    <w:rsid w:val="00FD0360"/>
    <w:rsid w:val="00FE0E14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19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21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9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9E3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19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9E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8">
    <w:name w:val="Style8"/>
    <w:basedOn w:val="a"/>
    <w:rsid w:val="006219E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0">
    <w:name w:val="Font Style50"/>
    <w:basedOn w:val="a0"/>
    <w:rsid w:val="006219E3"/>
    <w:rPr>
      <w:rFonts w:ascii="Georgia" w:hAnsi="Georgia" w:cs="Georgia"/>
      <w:sz w:val="24"/>
      <w:szCs w:val="24"/>
    </w:rPr>
  </w:style>
  <w:style w:type="table" w:styleId="a3">
    <w:name w:val="Table Grid"/>
    <w:basedOn w:val="a1"/>
    <w:uiPriority w:val="59"/>
    <w:rsid w:val="006219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basedOn w:val="a0"/>
    <w:rsid w:val="006219E3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"/>
    <w:rsid w:val="006219E3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styleId="a4">
    <w:name w:val="No Spacing"/>
    <w:link w:val="a5"/>
    <w:uiPriority w:val="1"/>
    <w:qFormat/>
    <w:rsid w:val="006219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219E3"/>
    <w:rPr>
      <w:rFonts w:eastAsiaTheme="minorEastAsia"/>
      <w:lang w:eastAsia="ru-RU"/>
    </w:rPr>
  </w:style>
  <w:style w:type="paragraph" w:customStyle="1" w:styleId="Style19">
    <w:name w:val="Style19"/>
    <w:basedOn w:val="a"/>
    <w:rsid w:val="006219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5">
    <w:name w:val="Font Style35"/>
    <w:basedOn w:val="a0"/>
    <w:rsid w:val="006219E3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6">
    <w:name w:val="List Paragraph"/>
    <w:basedOn w:val="a"/>
    <w:uiPriority w:val="34"/>
    <w:qFormat/>
    <w:rsid w:val="006219E3"/>
    <w:pPr>
      <w:ind w:left="720"/>
      <w:contextualSpacing/>
    </w:pPr>
  </w:style>
  <w:style w:type="paragraph" w:customStyle="1" w:styleId="11">
    <w:name w:val="Без интервала1"/>
    <w:link w:val="NoSpacingChar"/>
    <w:rsid w:val="006219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"/>
    <w:link w:val="a8"/>
    <w:rsid w:val="006219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219E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Style12">
    <w:name w:val="Style12"/>
    <w:basedOn w:val="a"/>
    <w:rsid w:val="006219E3"/>
    <w:pPr>
      <w:widowControl w:val="0"/>
      <w:autoSpaceDE w:val="0"/>
      <w:autoSpaceDN w:val="0"/>
      <w:adjustRightInd w:val="0"/>
      <w:spacing w:after="0" w:line="323" w:lineRule="exact"/>
      <w:ind w:hanging="95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Default">
    <w:name w:val="Default"/>
    <w:rsid w:val="00621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9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3">
    <w:name w:val="Font Style43"/>
    <w:basedOn w:val="a0"/>
    <w:rsid w:val="006219E3"/>
    <w:rPr>
      <w:rFonts w:ascii="Lucida Sans Unicode" w:hAnsi="Lucida Sans Unicode" w:cs="Lucida Sans Unicode"/>
      <w:sz w:val="16"/>
      <w:szCs w:val="16"/>
    </w:rPr>
  </w:style>
  <w:style w:type="character" w:customStyle="1" w:styleId="FontStyle52">
    <w:name w:val="Font Style52"/>
    <w:basedOn w:val="a0"/>
    <w:rsid w:val="006219E3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basedOn w:val="a0"/>
    <w:rsid w:val="006219E3"/>
    <w:rPr>
      <w:rFonts w:ascii="Lucida Sans Unicode" w:hAnsi="Lucida Sans Unicode" w:cs="Lucida Sans Unicode"/>
      <w:b/>
      <w:bCs/>
      <w:spacing w:val="-20"/>
      <w:sz w:val="24"/>
      <w:szCs w:val="24"/>
    </w:rPr>
  </w:style>
  <w:style w:type="character" w:styleId="ab">
    <w:name w:val="Strong"/>
    <w:basedOn w:val="a0"/>
    <w:uiPriority w:val="22"/>
    <w:qFormat/>
    <w:rsid w:val="006219E3"/>
    <w:rPr>
      <w:b/>
      <w:bCs/>
    </w:rPr>
  </w:style>
  <w:style w:type="paragraph" w:customStyle="1" w:styleId="Style3">
    <w:name w:val="Style3"/>
    <w:basedOn w:val="a"/>
    <w:rsid w:val="006219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6219E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6219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2">
    <w:name w:val="Style22"/>
    <w:basedOn w:val="a"/>
    <w:rsid w:val="006219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1">
    <w:name w:val="Font Style51"/>
    <w:basedOn w:val="a0"/>
    <w:rsid w:val="006219E3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basedOn w:val="a0"/>
    <w:rsid w:val="006219E3"/>
    <w:rPr>
      <w:rFonts w:ascii="Lucida Sans Unicode" w:hAnsi="Lucida Sans Unicode" w:cs="Lucida Sans Unicode"/>
      <w:b/>
      <w:bCs/>
      <w:smallCaps/>
      <w:sz w:val="18"/>
      <w:szCs w:val="18"/>
    </w:rPr>
  </w:style>
  <w:style w:type="paragraph" w:styleId="ac">
    <w:name w:val="header"/>
    <w:basedOn w:val="a"/>
    <w:link w:val="ad"/>
    <w:unhideWhenUsed/>
    <w:rsid w:val="006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219E3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6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219E3"/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219E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219E3"/>
    <w:rPr>
      <w:rFonts w:eastAsiaTheme="minorEastAsia"/>
      <w:lang w:eastAsia="ru-RU"/>
    </w:rPr>
  </w:style>
  <w:style w:type="paragraph" w:customStyle="1" w:styleId="af2">
    <w:name w:val="Знак"/>
    <w:basedOn w:val="a"/>
    <w:rsid w:val="006219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219E3"/>
  </w:style>
  <w:style w:type="table" w:customStyle="1" w:styleId="13">
    <w:name w:val="Сетка таблицы1"/>
    <w:basedOn w:val="a1"/>
    <w:next w:val="a3"/>
    <w:rsid w:val="006219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11"/>
    <w:locked/>
    <w:rsid w:val="006219E3"/>
    <w:rPr>
      <w:rFonts w:ascii="Calibri" w:eastAsia="Times New Roman" w:hAnsi="Calibri" w:cs="Calibri"/>
      <w:lang w:eastAsia="ru-RU"/>
    </w:rPr>
  </w:style>
  <w:style w:type="paragraph" w:customStyle="1" w:styleId="af3">
    <w:name w:val="Базовый"/>
    <w:rsid w:val="006219E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f4">
    <w:name w:val="Normal (Web)"/>
    <w:basedOn w:val="a"/>
    <w:uiPriority w:val="99"/>
    <w:unhideWhenUsed/>
    <w:rsid w:val="0062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6219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621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219E3"/>
  </w:style>
  <w:style w:type="table" w:customStyle="1" w:styleId="41">
    <w:name w:val="Сетка таблицы4"/>
    <w:basedOn w:val="a1"/>
    <w:next w:val="a3"/>
    <w:uiPriority w:val="59"/>
    <w:rsid w:val="00E142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19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21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9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9E3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19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9E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8">
    <w:name w:val="Style8"/>
    <w:basedOn w:val="a"/>
    <w:rsid w:val="006219E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0">
    <w:name w:val="Font Style50"/>
    <w:basedOn w:val="a0"/>
    <w:rsid w:val="006219E3"/>
    <w:rPr>
      <w:rFonts w:ascii="Georgia" w:hAnsi="Georgia" w:cs="Georgia"/>
      <w:sz w:val="24"/>
      <w:szCs w:val="24"/>
    </w:rPr>
  </w:style>
  <w:style w:type="table" w:styleId="a3">
    <w:name w:val="Table Grid"/>
    <w:basedOn w:val="a1"/>
    <w:uiPriority w:val="59"/>
    <w:rsid w:val="006219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basedOn w:val="a0"/>
    <w:rsid w:val="006219E3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"/>
    <w:rsid w:val="006219E3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styleId="a4">
    <w:name w:val="No Spacing"/>
    <w:link w:val="a5"/>
    <w:uiPriority w:val="1"/>
    <w:qFormat/>
    <w:rsid w:val="006219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219E3"/>
    <w:rPr>
      <w:rFonts w:eastAsiaTheme="minorEastAsia"/>
      <w:lang w:eastAsia="ru-RU"/>
    </w:rPr>
  </w:style>
  <w:style w:type="paragraph" w:customStyle="1" w:styleId="Style19">
    <w:name w:val="Style19"/>
    <w:basedOn w:val="a"/>
    <w:rsid w:val="006219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5">
    <w:name w:val="Font Style35"/>
    <w:basedOn w:val="a0"/>
    <w:rsid w:val="006219E3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6">
    <w:name w:val="List Paragraph"/>
    <w:basedOn w:val="a"/>
    <w:uiPriority w:val="34"/>
    <w:qFormat/>
    <w:rsid w:val="006219E3"/>
    <w:pPr>
      <w:ind w:left="720"/>
      <w:contextualSpacing/>
    </w:pPr>
  </w:style>
  <w:style w:type="paragraph" w:customStyle="1" w:styleId="11">
    <w:name w:val="Без интервала1"/>
    <w:link w:val="NoSpacingChar"/>
    <w:rsid w:val="006219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"/>
    <w:link w:val="a8"/>
    <w:rsid w:val="006219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219E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Style12">
    <w:name w:val="Style12"/>
    <w:basedOn w:val="a"/>
    <w:rsid w:val="006219E3"/>
    <w:pPr>
      <w:widowControl w:val="0"/>
      <w:autoSpaceDE w:val="0"/>
      <w:autoSpaceDN w:val="0"/>
      <w:adjustRightInd w:val="0"/>
      <w:spacing w:after="0" w:line="323" w:lineRule="exact"/>
      <w:ind w:hanging="95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Default">
    <w:name w:val="Default"/>
    <w:rsid w:val="00621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9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3">
    <w:name w:val="Font Style43"/>
    <w:basedOn w:val="a0"/>
    <w:rsid w:val="006219E3"/>
    <w:rPr>
      <w:rFonts w:ascii="Lucida Sans Unicode" w:hAnsi="Lucida Sans Unicode" w:cs="Lucida Sans Unicode"/>
      <w:sz w:val="16"/>
      <w:szCs w:val="16"/>
    </w:rPr>
  </w:style>
  <w:style w:type="character" w:customStyle="1" w:styleId="FontStyle52">
    <w:name w:val="Font Style52"/>
    <w:basedOn w:val="a0"/>
    <w:rsid w:val="006219E3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basedOn w:val="a0"/>
    <w:rsid w:val="006219E3"/>
    <w:rPr>
      <w:rFonts w:ascii="Lucida Sans Unicode" w:hAnsi="Lucida Sans Unicode" w:cs="Lucida Sans Unicode"/>
      <w:b/>
      <w:bCs/>
      <w:spacing w:val="-20"/>
      <w:sz w:val="24"/>
      <w:szCs w:val="24"/>
    </w:rPr>
  </w:style>
  <w:style w:type="character" w:styleId="ab">
    <w:name w:val="Strong"/>
    <w:basedOn w:val="a0"/>
    <w:uiPriority w:val="22"/>
    <w:qFormat/>
    <w:rsid w:val="006219E3"/>
    <w:rPr>
      <w:b/>
      <w:bCs/>
    </w:rPr>
  </w:style>
  <w:style w:type="paragraph" w:customStyle="1" w:styleId="Style3">
    <w:name w:val="Style3"/>
    <w:basedOn w:val="a"/>
    <w:rsid w:val="006219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6219E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6219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2">
    <w:name w:val="Style22"/>
    <w:basedOn w:val="a"/>
    <w:rsid w:val="006219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1">
    <w:name w:val="Font Style51"/>
    <w:basedOn w:val="a0"/>
    <w:rsid w:val="006219E3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basedOn w:val="a0"/>
    <w:rsid w:val="006219E3"/>
    <w:rPr>
      <w:rFonts w:ascii="Lucida Sans Unicode" w:hAnsi="Lucida Sans Unicode" w:cs="Lucida Sans Unicode"/>
      <w:b/>
      <w:bCs/>
      <w:smallCaps/>
      <w:sz w:val="18"/>
      <w:szCs w:val="18"/>
    </w:rPr>
  </w:style>
  <w:style w:type="paragraph" w:styleId="ac">
    <w:name w:val="header"/>
    <w:basedOn w:val="a"/>
    <w:link w:val="ad"/>
    <w:unhideWhenUsed/>
    <w:rsid w:val="006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219E3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6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219E3"/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219E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219E3"/>
    <w:rPr>
      <w:rFonts w:eastAsiaTheme="minorEastAsia"/>
      <w:lang w:eastAsia="ru-RU"/>
    </w:rPr>
  </w:style>
  <w:style w:type="paragraph" w:customStyle="1" w:styleId="af2">
    <w:name w:val="Знак"/>
    <w:basedOn w:val="a"/>
    <w:rsid w:val="006219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219E3"/>
  </w:style>
  <w:style w:type="table" w:customStyle="1" w:styleId="13">
    <w:name w:val="Сетка таблицы1"/>
    <w:basedOn w:val="a1"/>
    <w:next w:val="a3"/>
    <w:rsid w:val="006219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11"/>
    <w:locked/>
    <w:rsid w:val="006219E3"/>
    <w:rPr>
      <w:rFonts w:ascii="Calibri" w:eastAsia="Times New Roman" w:hAnsi="Calibri" w:cs="Calibri"/>
      <w:lang w:eastAsia="ru-RU"/>
    </w:rPr>
  </w:style>
  <w:style w:type="paragraph" w:customStyle="1" w:styleId="af3">
    <w:name w:val="Базовый"/>
    <w:rsid w:val="006219E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f4">
    <w:name w:val="Normal (Web)"/>
    <w:basedOn w:val="a"/>
    <w:uiPriority w:val="99"/>
    <w:unhideWhenUsed/>
    <w:rsid w:val="0062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6219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621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219E3"/>
  </w:style>
  <w:style w:type="table" w:customStyle="1" w:styleId="41">
    <w:name w:val="Сетка таблицы4"/>
    <w:basedOn w:val="a1"/>
    <w:next w:val="a3"/>
    <w:uiPriority w:val="59"/>
    <w:rsid w:val="00E142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  </a:t>
            </a:r>
          </a:p>
        </c:rich>
      </c:tx>
      <c:layout/>
      <c:overlay val="1"/>
    </c:title>
    <c:autoTitleDeleted val="0"/>
    <c:view3D>
      <c:rotX val="15"/>
      <c:hPercent val="16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97676210699414E-2"/>
          <c:y val="6.8581706840719514E-2"/>
          <c:w val="0.67614929211761821"/>
          <c:h val="0.71124485835084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обучающихся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8601359682191E-2"/>
                  <c:y val="-8.7012524322398491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437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90675731214645E-2"/>
                  <c:y val="-0.1186534422578169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2018-2019 ( 1 полугодие)</c:v>
                </c:pt>
                <c:pt idx="1">
                  <c:v>2018-2019 ( 2 полугодие)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437</c:v>
                </c:pt>
                <c:pt idx="1">
                  <c:v>439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обучающихся, посещающих кружки и секции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Sheet1!$B$1:$E$1</c:f>
              <c:strCache>
                <c:ptCount val="2"/>
                <c:pt idx="0">
                  <c:v>2018-2019 ( 1 полугодие)</c:v>
                </c:pt>
                <c:pt idx="1">
                  <c:v>2018-2019 ( 2 полугодие)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320</c:v>
                </c:pt>
                <c:pt idx="1">
                  <c:v>320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2384768"/>
        <c:axId val="42386560"/>
        <c:axId val="0"/>
      </c:bar3DChart>
      <c:catAx>
        <c:axId val="4238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4238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38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2384768"/>
        <c:crosses val="autoZero"/>
        <c:crossBetween val="between"/>
      </c:valAx>
      <c:spPr>
        <a:ln w="22354">
          <a:noFill/>
        </a:ln>
      </c:spPr>
    </c:plotArea>
    <c:legend>
      <c:legendPos val="b"/>
      <c:layout>
        <c:manualLayout>
          <c:xMode val="edge"/>
          <c:yMode val="edge"/>
          <c:x val="0.73827269340036961"/>
          <c:y val="9.3642168623671043E-2"/>
          <c:w val="0.2481349054301675"/>
          <c:h val="0.83193897637795278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386058981233889E-2"/>
          <c:y val="8.5714285714285715E-2"/>
          <c:w val="0.74530831099195716"/>
          <c:h val="0.21840381263859671"/>
        </c:manualLayout>
      </c:layout>
      <c:areaChart>
        <c:grouping val="stack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1место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-«Шиповка юных» (девочки)</c:v>
                </c:pt>
                <c:pt idx="1">
                  <c:v>-«Шиповка юных» (мальчики)</c:v>
                </c:pt>
                <c:pt idx="2">
                  <c:v>-Гимнастика (мальчики)</c:v>
                </c:pt>
                <c:pt idx="3">
                  <c:v>-Гимнастика (девочки)</c:v>
                </c:pt>
                <c:pt idx="4">
                  <c:v>Спартакиада</c:v>
                </c:pt>
                <c:pt idx="5">
                  <c:v>-Баскетбольный турнир среди школьников</c:v>
                </c:pt>
                <c:pt idx="6">
                  <c:v>Гандбол</c:v>
                </c:pt>
                <c:pt idx="7">
                  <c:v>Кросс</c:v>
                </c:pt>
                <c:pt idx="8">
                  <c:v>ОФП</c:v>
                </c:pt>
                <c:pt idx="9">
                  <c:v>легкая атлетика</c:v>
                </c:pt>
                <c:pt idx="10">
                  <c:v> Теннис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3место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-«Шиповка юных» (девочки)</c:v>
                </c:pt>
                <c:pt idx="1">
                  <c:v>-«Шиповка юных» (мальчики)</c:v>
                </c:pt>
                <c:pt idx="2">
                  <c:v>-Гимнастика (мальчики)</c:v>
                </c:pt>
                <c:pt idx="3">
                  <c:v>-Гимнастика (девочки)</c:v>
                </c:pt>
                <c:pt idx="4">
                  <c:v>Спартакиада</c:v>
                </c:pt>
                <c:pt idx="5">
                  <c:v>-Баскетбольный турнир среди школьников</c:v>
                </c:pt>
                <c:pt idx="6">
                  <c:v>Гандбол</c:v>
                </c:pt>
                <c:pt idx="7">
                  <c:v>Кросс</c:v>
                </c:pt>
                <c:pt idx="8">
                  <c:v>ОФП</c:v>
                </c:pt>
                <c:pt idx="9">
                  <c:v>легкая атлетика</c:v>
                </c:pt>
                <c:pt idx="10">
                  <c:v> Теннис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участие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-«Шиповка юных» (девочки)</c:v>
                </c:pt>
                <c:pt idx="1">
                  <c:v>-«Шиповка юных» (мальчики)</c:v>
                </c:pt>
                <c:pt idx="2">
                  <c:v>-Гимнастика (мальчики)</c:v>
                </c:pt>
                <c:pt idx="3">
                  <c:v>-Гимнастика (девочки)</c:v>
                </c:pt>
                <c:pt idx="4">
                  <c:v>Спартакиада</c:v>
                </c:pt>
                <c:pt idx="5">
                  <c:v>-Баскетбольный турнир среди школьников</c:v>
                </c:pt>
                <c:pt idx="6">
                  <c:v>Гандбол</c:v>
                </c:pt>
                <c:pt idx="7">
                  <c:v>Кросс</c:v>
                </c:pt>
                <c:pt idx="8">
                  <c:v>ОФП</c:v>
                </c:pt>
                <c:pt idx="9">
                  <c:v>легкая атлетика</c:v>
                </c:pt>
                <c:pt idx="10">
                  <c:v> Теннис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7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578432"/>
        <c:axId val="36579968"/>
      </c:areaChart>
      <c:barChart>
        <c:barDir val="col"/>
        <c:grouping val="clustere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2место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-«Шиповка юных» (девочки)</c:v>
                </c:pt>
                <c:pt idx="1">
                  <c:v>-«Шиповка юных» (мальчики)</c:v>
                </c:pt>
                <c:pt idx="2">
                  <c:v>-Гимнастика (мальчики)</c:v>
                </c:pt>
                <c:pt idx="3">
                  <c:v>-Гимнастика (девочки)</c:v>
                </c:pt>
                <c:pt idx="4">
                  <c:v>Спартакиада</c:v>
                </c:pt>
                <c:pt idx="5">
                  <c:v>-Баскетбольный турнир среди школьников</c:v>
                </c:pt>
                <c:pt idx="6">
                  <c:v>Гандбол</c:v>
                </c:pt>
                <c:pt idx="7">
                  <c:v>Кросс</c:v>
                </c:pt>
                <c:pt idx="8">
                  <c:v>ОФП</c:v>
                </c:pt>
                <c:pt idx="9">
                  <c:v>легкая атлетика</c:v>
                </c:pt>
                <c:pt idx="10">
                  <c:v> Теннис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85856"/>
        <c:axId val="36587392"/>
      </c:barChart>
      <c:catAx>
        <c:axId val="365784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579968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3657996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578432"/>
        <c:crosses val="autoZero"/>
        <c:crossBetween val="between"/>
      </c:valAx>
      <c:catAx>
        <c:axId val="36585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6587392"/>
        <c:crosses val="autoZero"/>
        <c:auto val="0"/>
        <c:lblAlgn val="ctr"/>
        <c:lblOffset val="100"/>
        <c:noMultiLvlLbl val="0"/>
      </c:catAx>
      <c:valAx>
        <c:axId val="36587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6585856"/>
        <c:crosses val="autoZero"/>
        <c:crossBetween val="between"/>
      </c:valAx>
      <c:spPr>
        <a:solidFill>
          <a:srgbClr val="C0C0C0"/>
        </a:solidFill>
        <a:ln w="1268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450402144772119"/>
          <c:y val="0.18775510204081641"/>
          <c:w val="0.14477211796246744"/>
          <c:h val="0.31428571428571633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81034780832036E-2"/>
          <c:y val="9.1286384699098333E-2"/>
          <c:w val="0.93575032001549163"/>
          <c:h val="0.489180245527471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региональный</c:v>
                </c:pt>
                <c:pt idx="1">
                  <c:v>муниципальный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rgbClr val="993366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региональный</c:v>
                </c:pt>
                <c:pt idx="1">
                  <c:v>муниципальный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rgbClr val="FFFFCC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региональный</c:v>
                </c:pt>
                <c:pt idx="1">
                  <c:v>муниципальный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1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участие</c:v>
                </c:pt>
              </c:strCache>
            </c:strRef>
          </c:tx>
          <c:spPr>
            <a:solidFill>
              <a:srgbClr val="CCFFFF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региональный</c:v>
                </c:pt>
                <c:pt idx="1">
                  <c:v>муниципальный 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652544"/>
        <c:axId val="36654080"/>
      </c:barChart>
      <c:catAx>
        <c:axId val="3665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65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654080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652544"/>
        <c:crosses val="autoZero"/>
        <c:crossBetween val="between"/>
      </c:valAx>
      <c:spPr>
        <a:solidFill>
          <a:srgbClr val="C0C0C0"/>
        </a:solidFill>
        <a:ln w="126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6754164112719425"/>
          <c:y val="0.79230030580135946"/>
          <c:w val="0.36549552862778378"/>
          <c:h val="0.1651433711631117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A00D-C046-4606-8A65-1F9E23D5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45</Pages>
  <Words>12438</Words>
  <Characters>70901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98</cp:revision>
  <dcterms:created xsi:type="dcterms:W3CDTF">2018-06-13T05:58:00Z</dcterms:created>
  <dcterms:modified xsi:type="dcterms:W3CDTF">2019-08-14T17:37:00Z</dcterms:modified>
</cp:coreProperties>
</file>