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8AA" w:rsidRDefault="00D548AA" w:rsidP="00F3191F">
      <w:pPr>
        <w:pStyle w:val="a4"/>
        <w:shd w:val="clear" w:color="auto" w:fill="FFFFFF"/>
        <w:spacing w:before="0" w:beforeAutospacing="0" w:after="150" w:afterAutospacing="0" w:line="260" w:lineRule="atLeast"/>
        <w:jc w:val="center"/>
        <w:rPr>
          <w:rStyle w:val="a5"/>
          <w:b/>
          <w:bCs/>
        </w:rPr>
      </w:pPr>
      <w:r>
        <w:rPr>
          <w:b/>
        </w:rPr>
        <w:t>О методических</w:t>
      </w:r>
      <w:r w:rsidR="00F3191F">
        <w:rPr>
          <w:b/>
        </w:rPr>
        <w:t xml:space="preserve"> и</w:t>
      </w:r>
      <w:r>
        <w:rPr>
          <w:b/>
        </w:rPr>
        <w:t xml:space="preserve"> иных документах</w:t>
      </w:r>
    </w:p>
    <w:p w:rsidR="00D548AA" w:rsidRDefault="00D548AA" w:rsidP="00F3191F">
      <w:pPr>
        <w:pStyle w:val="a4"/>
        <w:shd w:val="clear" w:color="auto" w:fill="FFFFFF"/>
        <w:spacing w:before="0" w:beforeAutospacing="0" w:after="150" w:afterAutospacing="0" w:line="260" w:lineRule="atLeast"/>
        <w:jc w:val="center"/>
      </w:pPr>
      <w:r>
        <w:rPr>
          <w:rStyle w:val="a5"/>
          <w:b/>
          <w:bCs/>
        </w:rPr>
        <w:t>Нормативное и методическое обеспечение обра</w:t>
      </w:r>
      <w:bookmarkStart w:id="0" w:name="_GoBack"/>
      <w:bookmarkEnd w:id="0"/>
      <w:r>
        <w:rPr>
          <w:rStyle w:val="a5"/>
          <w:b/>
          <w:bCs/>
        </w:rPr>
        <w:t>зовательного процесса</w:t>
      </w:r>
    </w:p>
    <w:p w:rsidR="00D548AA" w:rsidRDefault="00D548AA" w:rsidP="00F3191F">
      <w:pPr>
        <w:pStyle w:val="a4"/>
        <w:shd w:val="clear" w:color="auto" w:fill="FFFFFF"/>
        <w:spacing w:before="0" w:beforeAutospacing="0" w:after="150" w:afterAutospacing="0" w:line="260" w:lineRule="atLeast"/>
        <w:jc w:val="center"/>
      </w:pPr>
    </w:p>
    <w:p w:rsidR="00D548AA" w:rsidRDefault="00D548AA" w:rsidP="00F3191F">
      <w:pPr>
        <w:pStyle w:val="a4"/>
        <w:shd w:val="clear" w:color="auto" w:fill="FFFFFF"/>
        <w:spacing w:before="0" w:beforeAutospacing="0" w:after="150" w:afterAutospacing="0" w:line="260" w:lineRule="atLeast"/>
        <w:jc w:val="both"/>
      </w:pPr>
      <w:r>
        <w:t>В целях соблюдения действующего законодательства при организации образовательного процесса школа руководствуется следующими документами:</w:t>
      </w:r>
    </w:p>
    <w:p w:rsidR="00D548AA" w:rsidRDefault="00D548AA" w:rsidP="00F3191F">
      <w:pPr>
        <w:pStyle w:val="a4"/>
        <w:shd w:val="clear" w:color="auto" w:fill="FFFFFF"/>
        <w:spacing w:before="0" w:beforeAutospacing="0" w:after="150" w:afterAutospacing="0" w:line="260" w:lineRule="atLeast"/>
        <w:jc w:val="both"/>
      </w:pPr>
      <w:r>
        <w:t>-</w:t>
      </w:r>
      <w:r>
        <w:rPr>
          <w:rStyle w:val="apple-converted-space"/>
        </w:rPr>
        <w:t> </w:t>
      </w:r>
      <w:r>
        <w:t>Федеральный закон от 29.10.2010. № 436-ФЗ «О защите детей от информации, причиняющей вред их здоровью и развитию»;</w:t>
      </w:r>
    </w:p>
    <w:p w:rsidR="00D548AA" w:rsidRDefault="00D548AA" w:rsidP="00F3191F">
      <w:pPr>
        <w:pStyle w:val="a4"/>
        <w:shd w:val="clear" w:color="auto" w:fill="FFFFFF"/>
        <w:spacing w:before="0" w:beforeAutospacing="0" w:after="150" w:afterAutospacing="0" w:line="260" w:lineRule="atLeast"/>
        <w:jc w:val="both"/>
      </w:pPr>
      <w:r>
        <w:t>-</w:t>
      </w:r>
      <w:r>
        <w:rPr>
          <w:rStyle w:val="apple-converted-space"/>
        </w:rPr>
        <w:t> </w:t>
      </w:r>
      <w:r>
        <w:t>Указ Президента РФ от 01.06.2012 № 761 «О Национальной стратегии действий в интересах детей на 2012 - 2017 годы»;</w:t>
      </w:r>
    </w:p>
    <w:p w:rsidR="00D548AA" w:rsidRDefault="00D548AA" w:rsidP="00F3191F">
      <w:pPr>
        <w:pStyle w:val="a4"/>
        <w:shd w:val="clear" w:color="auto" w:fill="FFFFFF"/>
        <w:spacing w:before="0" w:beforeAutospacing="0" w:after="150" w:afterAutospacing="0" w:line="260" w:lineRule="atLeast"/>
        <w:jc w:val="both"/>
      </w:pPr>
      <w:r>
        <w:t>- приказ Министерства образования и науки Российской Федерации </w:t>
      </w:r>
      <w:r>
        <w:rPr>
          <w:rStyle w:val="apple-converted-space"/>
        </w:rPr>
        <w:t> </w:t>
      </w:r>
      <w:r>
        <w:t>от 4.10. 2010 № 986, зарегистрированный Минюстом России 3 февраля 2011 года № 19682, «Об утверждении федеральных требований к </w:t>
      </w:r>
      <w:r>
        <w:rPr>
          <w:rStyle w:val="apple-converted-space"/>
        </w:rPr>
        <w:t> </w:t>
      </w:r>
      <w:r>
        <w:t>образовательным учреждениям в части минимальной оснащённости </w:t>
      </w:r>
      <w:r>
        <w:rPr>
          <w:rStyle w:val="apple-converted-space"/>
        </w:rPr>
        <w:t> </w:t>
      </w:r>
      <w:r>
        <w:t>учебного процесса </w:t>
      </w:r>
      <w:r>
        <w:rPr>
          <w:rStyle w:val="apple-converted-space"/>
        </w:rPr>
        <w:t> </w:t>
      </w:r>
      <w:r>
        <w:t>и оборудования учебных помещений»; - приказ Министерства образования и науки Российской Федерации от 24.11.2011 № МД – 1552/03 «Об оснащении ОУ учебным и учебно-лабораторным оборудованием»;</w:t>
      </w:r>
    </w:p>
    <w:p w:rsidR="00D548AA" w:rsidRDefault="00D548AA" w:rsidP="00F3191F">
      <w:pPr>
        <w:pStyle w:val="a4"/>
        <w:shd w:val="clear" w:color="auto" w:fill="FFFFFF"/>
        <w:spacing w:before="0" w:beforeAutospacing="0" w:after="150" w:afterAutospacing="0" w:line="260" w:lineRule="atLeast"/>
        <w:jc w:val="both"/>
      </w:pPr>
      <w:r>
        <w:t>- приказ Министерства образования и науки Российской Федерации от 19.12.2012 №1067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 общего образования и имеющих государственную</w:t>
      </w:r>
      <w:r>
        <w:rPr>
          <w:rStyle w:val="apple-converted-space"/>
        </w:rPr>
        <w:t> </w:t>
      </w:r>
      <w:r>
        <w:t> аккредитацию, на 2013-2014 учебный год»;</w:t>
      </w:r>
    </w:p>
    <w:p w:rsidR="00D548AA" w:rsidRDefault="00D548AA" w:rsidP="00F3191F">
      <w:pPr>
        <w:pStyle w:val="a4"/>
        <w:shd w:val="clear" w:color="auto" w:fill="FFFFFF"/>
        <w:spacing w:before="0" w:beforeAutospacing="0" w:after="150" w:afterAutospacing="0" w:line="260" w:lineRule="atLeast"/>
        <w:jc w:val="both"/>
      </w:pPr>
      <w:r>
        <w:t>-</w:t>
      </w:r>
      <w:r>
        <w:rPr>
          <w:rStyle w:val="apple-converted-space"/>
        </w:rPr>
        <w:t> </w:t>
      </w:r>
      <w:r>
        <w:t xml:space="preserve">Постановление Главного Государственного санитарного врача Российской Федерации «Об утверждении </w:t>
      </w:r>
      <w:proofErr w:type="spellStart"/>
      <w:r>
        <w:t>СанПин</w:t>
      </w:r>
      <w:proofErr w:type="spellEnd"/>
      <w:r>
        <w:t xml:space="preserve"> 2.4.2.2821-10 «Санитарно- 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№19993) -</w:t>
      </w:r>
      <w:r>
        <w:rPr>
          <w:rStyle w:val="apple-converted-space"/>
        </w:rPr>
        <w:t> </w:t>
      </w:r>
      <w:hyperlink r:id="rId4" w:history="1">
        <w:r>
          <w:rPr>
            <w:rStyle w:val="a3"/>
            <w:b/>
            <w:bCs/>
            <w:color w:val="auto"/>
          </w:rPr>
          <w:t>http://mon.gov.ru/dok/akt/8321/</w:t>
        </w:r>
      </w:hyperlink>
      <w:r>
        <w:t>;</w:t>
      </w:r>
    </w:p>
    <w:p w:rsidR="00D548AA" w:rsidRDefault="00D548AA" w:rsidP="00F3191F">
      <w:pPr>
        <w:pStyle w:val="a4"/>
        <w:shd w:val="clear" w:color="auto" w:fill="FFFFFF"/>
        <w:spacing w:before="0" w:beforeAutospacing="0" w:after="150" w:afterAutospacing="0" w:line="260" w:lineRule="atLeast"/>
        <w:jc w:val="both"/>
      </w:pPr>
      <w:r>
        <w:t>- письмо Министерства образования и науки Российской Федерации от 19.11.2010 № 6842-03/30 «О введении третьего часа физической культуры в недельный объем учебной нагрузки обучающихся в общеобразовательных учреждениях»;</w:t>
      </w:r>
    </w:p>
    <w:p w:rsidR="00D548AA" w:rsidRDefault="00D548AA" w:rsidP="00F3191F">
      <w:pPr>
        <w:pStyle w:val="a4"/>
        <w:shd w:val="clear" w:color="auto" w:fill="FFFFFF"/>
        <w:spacing w:before="0" w:beforeAutospacing="0" w:after="150" w:afterAutospacing="0" w:line="260" w:lineRule="atLeast"/>
        <w:jc w:val="both"/>
      </w:pPr>
      <w:r>
        <w:t>- </w:t>
      </w:r>
      <w:r>
        <w:rPr>
          <w:rStyle w:val="apple-converted-space"/>
        </w:rPr>
        <w:t> </w:t>
      </w:r>
      <w:r>
        <w:t>письмо Министерства образования и науки Российской Федерации от 08.10.2010 г. № ИК – 1494/19 «О введении третьего часа физической культуры», приложение «Методические рекомендации </w:t>
      </w:r>
      <w:r>
        <w:rPr>
          <w:rStyle w:val="apple-converted-space"/>
        </w:rPr>
        <w:t> </w:t>
      </w:r>
      <w:r>
        <w:t>о введении третьего часа физической культуры </w:t>
      </w:r>
      <w:r>
        <w:rPr>
          <w:rStyle w:val="apple-converted-space"/>
        </w:rPr>
        <w:t> </w:t>
      </w:r>
      <w:r>
        <w:t>в недельный объём учебной нагрузки обучающихся общеобразовательных учреждений Российской Федерации»;</w:t>
      </w:r>
    </w:p>
    <w:p w:rsidR="00D548AA" w:rsidRDefault="00D548AA" w:rsidP="00F3191F">
      <w:pPr>
        <w:pStyle w:val="a4"/>
        <w:shd w:val="clear" w:color="auto" w:fill="FFFFFF"/>
        <w:spacing w:before="0" w:beforeAutospacing="0" w:after="150" w:afterAutospacing="0" w:line="260" w:lineRule="atLeast"/>
        <w:jc w:val="both"/>
      </w:pPr>
      <w:r>
        <w:t>-</w:t>
      </w:r>
      <w:r>
        <w:rPr>
          <w:rStyle w:val="apple-converted-space"/>
        </w:rPr>
        <w:t> </w:t>
      </w:r>
      <w:r>
        <w:t>письмо Министерства спорта, туризма и молодёжной политики Российской Федерации от 13.09.2010 г. №ЮН-02-09/4912 и министерства образования и науки Российской Федерации от 07.09.2010г. №ИК-1374/19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D548AA" w:rsidRDefault="00D548AA" w:rsidP="00F3191F">
      <w:pPr>
        <w:pStyle w:val="a4"/>
        <w:shd w:val="clear" w:color="auto" w:fill="FFFFFF"/>
        <w:spacing w:before="0" w:beforeAutospacing="0" w:after="150" w:afterAutospacing="0" w:line="260" w:lineRule="atLeast"/>
        <w:jc w:val="both"/>
      </w:pPr>
      <w:r>
        <w:t>- письмо Министерства образования и науки РФ от 28.02.2012 г. №МД-172/03письмо Министерства образования и науки Российской Федерации от 10.06.2013 №ДЛ-151/17 «О наименовании образовательных учреждений»;</w:t>
      </w:r>
    </w:p>
    <w:p w:rsidR="00D548AA" w:rsidRDefault="00D548AA" w:rsidP="00F3191F">
      <w:pPr>
        <w:pStyle w:val="a4"/>
        <w:shd w:val="clear" w:color="auto" w:fill="FFFFFF"/>
        <w:spacing w:before="0" w:beforeAutospacing="0" w:after="150" w:afterAutospacing="0" w:line="260" w:lineRule="atLeast"/>
        <w:jc w:val="both"/>
      </w:pPr>
      <w:r>
        <w:t>- письмо Министерства образования и науки Российской Федерации от 09.07.2013 </w:t>
      </w:r>
      <w:r>
        <w:rPr>
          <w:rStyle w:val="apple-converted-space"/>
        </w:rPr>
        <w:t> </w:t>
      </w:r>
      <w:r>
        <w:t>№ДЛ-187/17 «В дополнение к разъяснениям о наименовании образовательных учреждений»;</w:t>
      </w:r>
    </w:p>
    <w:p w:rsidR="00D548AA" w:rsidRDefault="00D548AA" w:rsidP="00F3191F">
      <w:pPr>
        <w:pStyle w:val="a4"/>
        <w:shd w:val="clear" w:color="auto" w:fill="FFFFFF"/>
        <w:spacing w:before="0" w:beforeAutospacing="0" w:after="150" w:afterAutospacing="0" w:line="260" w:lineRule="atLeast"/>
        <w:jc w:val="both"/>
      </w:pPr>
      <w:r>
        <w:t>- </w:t>
      </w:r>
      <w:r>
        <w:rPr>
          <w:rStyle w:val="apple-converted-space"/>
        </w:rPr>
        <w:t> </w:t>
      </w:r>
      <w:r>
        <w:t>письмо Министерства образования и науки Российской Федерации от 13.05. 2013 №ИР-352/09 «О направлении программы»;</w:t>
      </w:r>
    </w:p>
    <w:p w:rsidR="00D548AA" w:rsidRDefault="00D548AA" w:rsidP="00F3191F">
      <w:pPr>
        <w:pStyle w:val="a4"/>
        <w:shd w:val="clear" w:color="auto" w:fill="FFFFFF"/>
        <w:spacing w:before="0" w:beforeAutospacing="0" w:after="150" w:afterAutospacing="0" w:line="260" w:lineRule="atLeast"/>
        <w:jc w:val="both"/>
      </w:pPr>
      <w:r>
        <w:lastRenderedPageBreak/>
        <w:t>-  </w:t>
      </w:r>
      <w:r>
        <w:rPr>
          <w:rStyle w:val="apple-converted-space"/>
        </w:rPr>
        <w:t> </w:t>
      </w:r>
      <w:r>
        <w:t>письмо Министерства образования и науки Российской Федерации от 12.07. 2013 №09-879 «О направлении рекомендаций»</w:t>
      </w:r>
    </w:p>
    <w:p w:rsidR="00D548AA" w:rsidRDefault="00D548AA" w:rsidP="00F3191F">
      <w:pPr>
        <w:pStyle w:val="a4"/>
        <w:shd w:val="clear" w:color="auto" w:fill="FFFFFF"/>
        <w:spacing w:before="0" w:beforeAutospacing="0" w:after="150" w:afterAutospacing="0" w:line="260" w:lineRule="atLeast"/>
        <w:jc w:val="both"/>
      </w:pPr>
      <w:r>
        <w:t> </w:t>
      </w:r>
    </w:p>
    <w:p w:rsidR="00D548AA" w:rsidRDefault="00D548AA" w:rsidP="00F3191F">
      <w:pPr>
        <w:pStyle w:val="a4"/>
        <w:shd w:val="clear" w:color="auto" w:fill="FFFFFF"/>
        <w:spacing w:before="0" w:beforeAutospacing="0" w:after="150" w:afterAutospacing="0" w:line="260" w:lineRule="atLeast"/>
        <w:jc w:val="both"/>
      </w:pPr>
      <w:r>
        <w:rPr>
          <w:rStyle w:val="a5"/>
          <w:b/>
          <w:bCs/>
        </w:rPr>
        <w:t>Нормативное и методическое обеспечение образовательного процесса</w:t>
      </w:r>
      <w:r>
        <w:rPr>
          <w:rStyle w:val="apple-converted-space"/>
          <w:b/>
          <w:bCs/>
          <w:i/>
          <w:iCs/>
        </w:rPr>
        <w:t> </w:t>
      </w:r>
      <w:r>
        <w:rPr>
          <w:b/>
          <w:bCs/>
          <w:i/>
          <w:iCs/>
        </w:rPr>
        <w:br/>
      </w:r>
      <w:r>
        <w:rPr>
          <w:rStyle w:val="a5"/>
          <w:b/>
          <w:bCs/>
        </w:rPr>
        <w:t>для</w:t>
      </w:r>
      <w:r>
        <w:rPr>
          <w:rStyle w:val="apple-converted-space"/>
          <w:b/>
          <w:bCs/>
          <w:i/>
          <w:iCs/>
        </w:rPr>
        <w:t> </w:t>
      </w:r>
      <w:r>
        <w:rPr>
          <w:rStyle w:val="a5"/>
          <w:b/>
          <w:bCs/>
          <w:lang w:val="en-US"/>
        </w:rPr>
        <w:t>I</w:t>
      </w:r>
      <w:r>
        <w:rPr>
          <w:rStyle w:val="a5"/>
          <w:b/>
          <w:bCs/>
        </w:rPr>
        <w:t>, II,</w:t>
      </w:r>
      <w:r>
        <w:rPr>
          <w:rStyle w:val="apple-converted-space"/>
          <w:b/>
          <w:bCs/>
          <w:i/>
          <w:iCs/>
        </w:rPr>
        <w:t> </w:t>
      </w:r>
      <w:r>
        <w:rPr>
          <w:rStyle w:val="a5"/>
          <w:b/>
          <w:bCs/>
          <w:lang w:val="en-US"/>
        </w:rPr>
        <w:t>III</w:t>
      </w:r>
      <w:r>
        <w:rPr>
          <w:rStyle w:val="apple-converted-space"/>
          <w:b/>
          <w:bCs/>
          <w:i/>
          <w:iCs/>
        </w:rPr>
        <w:t> </w:t>
      </w:r>
      <w:r>
        <w:rPr>
          <w:rStyle w:val="a5"/>
          <w:b/>
          <w:bCs/>
        </w:rPr>
        <w:t>классов, </w:t>
      </w:r>
      <w:r>
        <w:rPr>
          <w:rStyle w:val="apple-converted-space"/>
          <w:b/>
          <w:bCs/>
          <w:i/>
          <w:iCs/>
        </w:rPr>
        <w:t> </w:t>
      </w:r>
      <w:r>
        <w:rPr>
          <w:rStyle w:val="a5"/>
          <w:b/>
          <w:bCs/>
        </w:rPr>
        <w:t>реализующих ФГОС</w:t>
      </w:r>
    </w:p>
    <w:p w:rsidR="00D548AA" w:rsidRDefault="00D548AA" w:rsidP="00F3191F">
      <w:pPr>
        <w:pStyle w:val="a4"/>
        <w:shd w:val="clear" w:color="auto" w:fill="FFFFFF"/>
        <w:spacing w:before="0" w:beforeAutospacing="0" w:after="150" w:afterAutospacing="0" w:line="260" w:lineRule="atLeast"/>
        <w:jc w:val="both"/>
      </w:pPr>
      <w:r>
        <w:t> </w:t>
      </w:r>
    </w:p>
    <w:p w:rsidR="00D548AA" w:rsidRDefault="00D548AA" w:rsidP="00F3191F">
      <w:pPr>
        <w:pStyle w:val="a4"/>
        <w:shd w:val="clear" w:color="auto" w:fill="FFFFFF"/>
        <w:spacing w:before="0" w:beforeAutospacing="0" w:after="150" w:afterAutospacing="0" w:line="260" w:lineRule="atLeast"/>
        <w:jc w:val="both"/>
      </w:pPr>
      <w:r>
        <w:t>  - приказ Министерства образования и науки Российской Федерации </w:t>
      </w:r>
      <w:r>
        <w:rPr>
          <w:rStyle w:val="apple-converted-space"/>
        </w:rPr>
        <w:t> </w:t>
      </w:r>
      <w:r>
        <w:t>от 6.10. 2009 № 373, зарегистрированный Минюстом России 22.12. 2009 № 15785, «Об утверждении и введении в действие федерального государственного образовательного стандарта начального общего образования» (в ред.</w:t>
      </w:r>
      <w:r>
        <w:rPr>
          <w:rStyle w:val="apple-converted-space"/>
        </w:rPr>
        <w:t> </w:t>
      </w:r>
      <w:r>
        <w:t>приказов Минобрнауки России от 26.11.2010</w:t>
      </w:r>
      <w:r>
        <w:rPr>
          <w:rStyle w:val="apple-converted-space"/>
        </w:rPr>
        <w:t> </w:t>
      </w:r>
      <w:hyperlink r:id="rId5" w:history="1">
        <w:r>
          <w:rPr>
            <w:rStyle w:val="a3"/>
            <w:b/>
            <w:bCs/>
            <w:color w:val="auto"/>
          </w:rPr>
          <w:t>№ 1241</w:t>
        </w:r>
      </w:hyperlink>
      <w:r>
        <w:t>, от 22.09.2011</w:t>
      </w:r>
      <w:r>
        <w:rPr>
          <w:rStyle w:val="apple-converted-space"/>
        </w:rPr>
        <w:t> </w:t>
      </w:r>
      <w:hyperlink r:id="rId6" w:history="1">
        <w:r>
          <w:rPr>
            <w:rStyle w:val="a3"/>
            <w:b/>
            <w:bCs/>
            <w:color w:val="auto"/>
          </w:rPr>
          <w:t>№ 2357</w:t>
        </w:r>
      </w:hyperlink>
      <w:r>
        <w:t>, от 18.12.2012</w:t>
      </w:r>
      <w:r>
        <w:rPr>
          <w:rStyle w:val="apple-converted-space"/>
        </w:rPr>
        <w:t> </w:t>
      </w:r>
      <w:hyperlink r:id="rId7" w:history="1">
        <w:r>
          <w:rPr>
            <w:rStyle w:val="a3"/>
            <w:b/>
            <w:bCs/>
            <w:color w:val="auto"/>
          </w:rPr>
          <w:t>№ 1060</w:t>
        </w:r>
      </w:hyperlink>
      <w:r>
        <w:t>);</w:t>
      </w:r>
    </w:p>
    <w:p w:rsidR="00D548AA" w:rsidRDefault="00D548AA" w:rsidP="00F3191F">
      <w:pPr>
        <w:pStyle w:val="a4"/>
        <w:shd w:val="clear" w:color="auto" w:fill="FFFFFF"/>
        <w:spacing w:before="0" w:beforeAutospacing="0" w:after="150" w:afterAutospacing="0" w:line="260" w:lineRule="atLeast"/>
        <w:jc w:val="both"/>
      </w:pPr>
      <w:r>
        <w:t> - письмо Департамента общего образования Министерства образования и науки Российской Федерации от 12.05.2011 № 03-296 «Об организации внеурочной деятельности при введении федерального государственного образовательного стандарта общего образования» -</w:t>
      </w:r>
      <w:r>
        <w:rPr>
          <w:rStyle w:val="apple-converted-space"/>
        </w:rPr>
        <w:t> </w:t>
      </w:r>
      <w:hyperlink r:id="rId8" w:history="1">
        <w:r>
          <w:rPr>
            <w:rStyle w:val="a3"/>
            <w:b/>
            <w:bCs/>
            <w:color w:val="auto"/>
          </w:rPr>
          <w:t>http://mon.gov.ru/dok/akt/8498/</w:t>
        </w:r>
      </w:hyperlink>
      <w:r>
        <w:t>;</w:t>
      </w:r>
    </w:p>
    <w:p w:rsidR="00D548AA" w:rsidRDefault="00D548AA" w:rsidP="00F3191F">
      <w:pPr>
        <w:pStyle w:val="a4"/>
        <w:shd w:val="clear" w:color="auto" w:fill="FFFFFF"/>
        <w:spacing w:before="0" w:beforeAutospacing="0" w:after="150" w:afterAutospacing="0" w:line="260" w:lineRule="atLeast"/>
        <w:jc w:val="both"/>
      </w:pPr>
      <w:r>
        <w:t>-</w:t>
      </w:r>
      <w:r>
        <w:rPr>
          <w:rStyle w:val="apple-converted-space"/>
        </w:rPr>
        <w:t> </w:t>
      </w:r>
      <w:r>
        <w:t>письмо Министерства образования и науки Российской Федерации </w:t>
      </w:r>
      <w:r>
        <w:rPr>
          <w:rStyle w:val="apple-converted-space"/>
        </w:rPr>
        <w:t> </w:t>
      </w:r>
      <w:r>
        <w:t>от 9.06. 2012 </w:t>
      </w:r>
      <w:r>
        <w:rPr>
          <w:rStyle w:val="apple-converted-space"/>
        </w:rPr>
        <w:t> </w:t>
      </w:r>
      <w:r>
        <w:t>№03-470 «О методических материалах по разработке и учебно-методическому обеспечению Программы формирования экологической культуры, здорового и безопасного образа жизни основной образовательной программы начального общего образования»;</w:t>
      </w:r>
    </w:p>
    <w:p w:rsidR="00D548AA" w:rsidRDefault="00D548AA" w:rsidP="00F3191F">
      <w:pPr>
        <w:pStyle w:val="consplustitle"/>
        <w:shd w:val="clear" w:color="auto" w:fill="FFFFFF"/>
        <w:spacing w:before="0" w:beforeAutospacing="0" w:after="150" w:afterAutospacing="0" w:line="260" w:lineRule="atLeast"/>
        <w:jc w:val="both"/>
      </w:pPr>
      <w:r>
        <w:t> - письмо Министерства образования и науки Российской Федерации </w:t>
      </w:r>
      <w:r>
        <w:rPr>
          <w:rStyle w:val="apple-converted-space"/>
        </w:rPr>
        <w:t> </w:t>
      </w:r>
      <w:r>
        <w:t>от</w:t>
      </w:r>
      <w:r>
        <w:rPr>
          <w:rStyle w:val="apple-converted-space"/>
        </w:rPr>
        <w:t> </w:t>
      </w:r>
      <w:r>
        <w:t>  8.07. 2011 </w:t>
      </w:r>
      <w:r>
        <w:rPr>
          <w:rStyle w:val="apple-converted-space"/>
        </w:rPr>
        <w:t> </w:t>
      </w:r>
      <w:r>
        <w:t>№ МД-883/03 «О направлении методических материалов ОРКСЭ».</w:t>
      </w:r>
    </w:p>
    <w:p w:rsidR="00D548AA" w:rsidRDefault="00D548AA" w:rsidP="00F3191F">
      <w:pPr>
        <w:pStyle w:val="a4"/>
        <w:shd w:val="clear" w:color="auto" w:fill="FFFFFF"/>
        <w:spacing w:before="0" w:beforeAutospacing="0" w:after="150" w:afterAutospacing="0" w:line="260" w:lineRule="atLeast"/>
        <w:jc w:val="both"/>
      </w:pPr>
      <w:r>
        <w:t>   </w:t>
      </w:r>
    </w:p>
    <w:p w:rsidR="00D548AA" w:rsidRDefault="00D548AA" w:rsidP="00F3191F">
      <w:pPr>
        <w:pStyle w:val="a4"/>
        <w:shd w:val="clear" w:color="auto" w:fill="FFFFFF"/>
        <w:spacing w:before="0" w:beforeAutospacing="0" w:after="150" w:afterAutospacing="0" w:line="260" w:lineRule="atLeast"/>
        <w:jc w:val="both"/>
      </w:pPr>
      <w:r>
        <w:rPr>
          <w:rStyle w:val="a5"/>
          <w:b/>
          <w:bCs/>
        </w:rPr>
        <w:t>Нормативное и методическое обеспечение образовательного процесса</w:t>
      </w:r>
      <w:r>
        <w:rPr>
          <w:rStyle w:val="apple-converted-space"/>
          <w:b/>
          <w:bCs/>
          <w:i/>
          <w:iCs/>
        </w:rPr>
        <w:t> </w:t>
      </w:r>
      <w:r>
        <w:rPr>
          <w:b/>
          <w:bCs/>
          <w:i/>
          <w:iCs/>
        </w:rPr>
        <w:br/>
      </w:r>
      <w:r>
        <w:rPr>
          <w:rStyle w:val="a5"/>
          <w:b/>
          <w:bCs/>
        </w:rPr>
        <w:t>для</w:t>
      </w:r>
      <w:r w:rsidR="00913580">
        <w:rPr>
          <w:rStyle w:val="apple-converted-space"/>
          <w:b/>
          <w:bCs/>
          <w:i/>
          <w:iCs/>
        </w:rPr>
        <w:t xml:space="preserve"> </w:t>
      </w:r>
      <w:r w:rsidR="00913580">
        <w:rPr>
          <w:rStyle w:val="apple-converted-space"/>
          <w:b/>
          <w:bCs/>
          <w:i/>
          <w:iCs/>
          <w:lang w:val="en-US"/>
        </w:rPr>
        <w:t>VI</w:t>
      </w:r>
      <w:r>
        <w:rPr>
          <w:rStyle w:val="apple-converted-space"/>
          <w:b/>
          <w:bCs/>
          <w:i/>
          <w:iCs/>
        </w:rPr>
        <w:t> </w:t>
      </w:r>
      <w:r>
        <w:rPr>
          <w:rStyle w:val="a5"/>
          <w:b/>
          <w:bCs/>
        </w:rPr>
        <w:t>– XI классов,</w:t>
      </w:r>
      <w:r>
        <w:rPr>
          <w:rStyle w:val="apple-converted-space"/>
          <w:b/>
          <w:bCs/>
          <w:i/>
          <w:iCs/>
        </w:rPr>
        <w:t> </w:t>
      </w:r>
      <w:r>
        <w:rPr>
          <w:b/>
          <w:bCs/>
          <w:i/>
          <w:iCs/>
        </w:rPr>
        <w:br/>
      </w:r>
      <w:r>
        <w:rPr>
          <w:rStyle w:val="a5"/>
          <w:b/>
          <w:bCs/>
        </w:rPr>
        <w:t>осуществляющих </w:t>
      </w:r>
      <w:r>
        <w:rPr>
          <w:rStyle w:val="apple-converted-space"/>
          <w:b/>
          <w:bCs/>
          <w:i/>
          <w:iCs/>
        </w:rPr>
        <w:t> </w:t>
      </w:r>
      <w:r>
        <w:rPr>
          <w:rStyle w:val="a5"/>
          <w:b/>
          <w:bCs/>
        </w:rPr>
        <w:t>образовательный процесс в соответствии </w:t>
      </w:r>
      <w:r>
        <w:rPr>
          <w:rStyle w:val="apple-converted-space"/>
          <w:b/>
          <w:bCs/>
          <w:i/>
          <w:iCs/>
        </w:rPr>
        <w:t> </w:t>
      </w:r>
      <w:r>
        <w:rPr>
          <w:rStyle w:val="a5"/>
          <w:b/>
          <w:bCs/>
        </w:rPr>
        <w:t>с приказом Министерства образования Российской Федерации от 9.03. 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</w:p>
    <w:p w:rsidR="00D548AA" w:rsidRDefault="00D548AA" w:rsidP="00F3191F">
      <w:pPr>
        <w:pStyle w:val="a4"/>
        <w:shd w:val="clear" w:color="auto" w:fill="FFFFFF"/>
        <w:spacing w:before="0" w:beforeAutospacing="0" w:after="150" w:afterAutospacing="0" w:line="260" w:lineRule="atLeast"/>
        <w:jc w:val="both"/>
      </w:pPr>
      <w:r>
        <w:t> </w:t>
      </w:r>
    </w:p>
    <w:p w:rsidR="00D548AA" w:rsidRDefault="00D548AA" w:rsidP="00F3191F">
      <w:pPr>
        <w:pStyle w:val="a4"/>
        <w:shd w:val="clear" w:color="auto" w:fill="FFFFFF"/>
        <w:spacing w:before="0" w:beforeAutospacing="0" w:after="150" w:afterAutospacing="0" w:line="260" w:lineRule="atLeast"/>
        <w:jc w:val="both"/>
      </w:pPr>
      <w:r>
        <w:t>-</w:t>
      </w:r>
      <w:r>
        <w:rPr>
          <w:rStyle w:val="apple-converted-space"/>
        </w:rPr>
        <w:t> </w:t>
      </w:r>
      <w:r>
        <w:t>приказ Министерства образования </w:t>
      </w:r>
      <w:r>
        <w:rPr>
          <w:rStyle w:val="apple-converted-space"/>
        </w:rPr>
        <w:t> </w:t>
      </w:r>
      <w:r>
        <w:t>Российской Федерации </w:t>
      </w:r>
      <w:r>
        <w:rPr>
          <w:rStyle w:val="apple-converted-space"/>
        </w:rPr>
        <w:t> </w:t>
      </w:r>
      <w:r>
        <w:t>от 05.03.2004  </w:t>
      </w:r>
      <w:r>
        <w:rPr>
          <w:rStyle w:val="apple-converted-space"/>
        </w:rPr>
        <w:t> </w:t>
      </w:r>
      <w:r>
        <w:t>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D548AA" w:rsidRDefault="00D548AA" w:rsidP="00F3191F">
      <w:pPr>
        <w:pStyle w:val="a4"/>
        <w:shd w:val="clear" w:color="auto" w:fill="FFFFFF"/>
        <w:spacing w:before="0" w:beforeAutospacing="0" w:after="150" w:afterAutospacing="0" w:line="260" w:lineRule="atLeast"/>
        <w:jc w:val="both"/>
      </w:pPr>
      <w:r>
        <w:t>- приказ Министерства образования и науки Российской Федерации от 20.08.</w:t>
      </w:r>
      <w:r>
        <w:rPr>
          <w:rStyle w:val="apple-converted-space"/>
        </w:rPr>
        <w:t> </w:t>
      </w:r>
      <w:r>
        <w:t> 2008 № 241 «О внесении изменений в федеральный базисный учебный план и примерные учебные</w:t>
      </w:r>
    </w:p>
    <w:p w:rsidR="00D548AA" w:rsidRDefault="00D548AA" w:rsidP="00F3191F">
      <w:pPr>
        <w:pStyle w:val="a4"/>
        <w:shd w:val="clear" w:color="auto" w:fill="FFFFFF"/>
        <w:spacing w:before="0" w:beforeAutospacing="0" w:after="150" w:afterAutospacing="0" w:line="260" w:lineRule="atLeast"/>
        <w:jc w:val="both"/>
      </w:pPr>
      <w:r>
        <w:t xml:space="preserve">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D548AA" w:rsidRDefault="00D548AA" w:rsidP="00F3191F">
      <w:pPr>
        <w:pStyle w:val="a4"/>
        <w:shd w:val="clear" w:color="auto" w:fill="FFFFFF"/>
        <w:spacing w:before="0" w:beforeAutospacing="0" w:after="150" w:afterAutospacing="0" w:line="260" w:lineRule="atLeast"/>
        <w:jc w:val="both"/>
      </w:pPr>
      <w:r>
        <w:t xml:space="preserve">- приказ Министерства образования и науки Российской Федерации от 30.08. 2010 №889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 № 1312 «Об утверждении федерального </w:t>
      </w:r>
      <w:r>
        <w:lastRenderedPageBreak/>
        <w:t>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D548AA" w:rsidRDefault="00D548AA" w:rsidP="00F3191F">
      <w:pPr>
        <w:pStyle w:val="a4"/>
        <w:shd w:val="clear" w:color="auto" w:fill="FFFFFF"/>
        <w:spacing w:before="0" w:beforeAutospacing="0" w:after="150" w:afterAutospacing="0" w:line="260" w:lineRule="atLeast"/>
        <w:jc w:val="both"/>
      </w:pPr>
      <w:r>
        <w:t xml:space="preserve">- приказ Министерства образования и науки Российской Федерации от 03.06.2011 г.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 № 1312» (официальная публикация: «Вестник образования России» № 13, июль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.);</w:t>
      </w:r>
    </w:p>
    <w:p w:rsidR="00D548AA" w:rsidRDefault="00D548AA" w:rsidP="00F3191F">
      <w:pPr>
        <w:pStyle w:val="a4"/>
        <w:shd w:val="clear" w:color="auto" w:fill="FFFFFF"/>
        <w:spacing w:before="0" w:beforeAutospacing="0" w:after="150" w:afterAutospacing="0" w:line="260" w:lineRule="atLeast"/>
        <w:jc w:val="both"/>
      </w:pPr>
      <w:r>
        <w:t>-</w:t>
      </w:r>
      <w:r>
        <w:rPr>
          <w:rStyle w:val="apple-converted-space"/>
        </w:rPr>
        <w:t> </w:t>
      </w:r>
      <w:r>
        <w:t>приказ Министерства образования </w:t>
      </w:r>
      <w:r>
        <w:rPr>
          <w:rStyle w:val="apple-converted-space"/>
        </w:rPr>
        <w:t> </w:t>
      </w:r>
      <w:r>
        <w:t>Российской Федерации </w:t>
      </w:r>
      <w:r>
        <w:rPr>
          <w:rStyle w:val="apple-converted-space"/>
        </w:rPr>
        <w:t> </w:t>
      </w:r>
      <w:r>
        <w:t>от 31.01.2012   </w:t>
      </w:r>
      <w:r>
        <w:rPr>
          <w:rStyle w:val="apple-converted-space"/>
        </w:rPr>
        <w:t> </w:t>
      </w:r>
      <w:r>
        <w:t>№69 «О внесении изменений </w:t>
      </w:r>
      <w:r>
        <w:rPr>
          <w:rStyle w:val="apple-converted-space"/>
        </w:rPr>
        <w:t> </w:t>
      </w:r>
      <w:r>
        <w:t xml:space="preserve">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 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№ 1089»;</w:t>
      </w:r>
    </w:p>
    <w:p w:rsidR="00D548AA" w:rsidRDefault="00D548AA" w:rsidP="00F3191F">
      <w:pPr>
        <w:pStyle w:val="a4"/>
        <w:shd w:val="clear" w:color="auto" w:fill="FFFFFF"/>
        <w:spacing w:before="0" w:beforeAutospacing="0" w:after="150" w:afterAutospacing="0" w:line="260" w:lineRule="atLeast"/>
        <w:jc w:val="both"/>
      </w:pPr>
      <w:r>
        <w:t>- приказ Министерства образования и науки Российской Федерации от 01.02.2012 </w:t>
      </w:r>
      <w:r>
        <w:rPr>
          <w:rStyle w:val="apple-converted-space"/>
        </w:rPr>
        <w:t> </w:t>
      </w:r>
      <w:r>
        <w:t xml:space="preserve">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№ 1312»;</w:t>
      </w:r>
    </w:p>
    <w:p w:rsidR="00D548AA" w:rsidRDefault="00D548AA" w:rsidP="00F3191F">
      <w:pPr>
        <w:pStyle w:val="a4"/>
        <w:shd w:val="clear" w:color="auto" w:fill="FFFFFF"/>
        <w:spacing w:before="0" w:beforeAutospacing="0" w:after="150" w:afterAutospacing="0" w:line="260" w:lineRule="atLeast"/>
        <w:jc w:val="both"/>
      </w:pPr>
      <w:r>
        <w:t> - письмо Министерства образования и науки Российской Федерации от 24.10.2011 </w:t>
      </w:r>
      <w:r>
        <w:rPr>
          <w:rStyle w:val="apple-converted-space"/>
        </w:rPr>
        <w:t> </w:t>
      </w:r>
      <w:r>
        <w:t>№МД -</w:t>
      </w:r>
      <w:r>
        <w:rPr>
          <w:rStyle w:val="apple-converted-space"/>
        </w:rPr>
        <w:t> </w:t>
      </w:r>
      <w:r>
        <w:t>1427/03 «Об обеспечении преподавания </w:t>
      </w:r>
      <w:r>
        <w:rPr>
          <w:rStyle w:val="apple-converted-space"/>
        </w:rPr>
        <w:t> </w:t>
      </w:r>
      <w:r>
        <w:t>комплексного учебного курса ОРКСЭ»;</w:t>
      </w:r>
    </w:p>
    <w:p w:rsidR="00D548AA" w:rsidRDefault="00D548AA" w:rsidP="00F3191F">
      <w:pPr>
        <w:pStyle w:val="a4"/>
        <w:shd w:val="clear" w:color="auto" w:fill="FFFFFF"/>
        <w:spacing w:before="0" w:beforeAutospacing="0" w:after="150" w:afterAutospacing="0" w:line="260" w:lineRule="atLeast"/>
        <w:jc w:val="both"/>
      </w:pPr>
      <w:r>
        <w:t>- письмо Министерства образования и науки Российской Федерации от 09.02.2012</w:t>
      </w:r>
      <w:r>
        <w:rPr>
          <w:rStyle w:val="apple-converted-space"/>
        </w:rPr>
        <w:t> </w:t>
      </w:r>
      <w:r>
        <w:t>№</w:t>
      </w:r>
      <w:r>
        <w:rPr>
          <w:rStyle w:val="apple-converted-space"/>
        </w:rPr>
        <w:t> </w:t>
      </w:r>
      <w:r>
        <w:t>МД -</w:t>
      </w:r>
      <w:r>
        <w:rPr>
          <w:rStyle w:val="apple-converted-space"/>
        </w:rPr>
        <w:t> </w:t>
      </w:r>
      <w:r>
        <w:t>102/03 «О введении курса ОРКСЭ с 1 сентября 2012 года»;</w:t>
      </w:r>
    </w:p>
    <w:p w:rsidR="00D548AA" w:rsidRDefault="00D548AA" w:rsidP="00F3191F">
      <w:pPr>
        <w:pStyle w:val="a4"/>
        <w:shd w:val="clear" w:color="auto" w:fill="FFFFFF"/>
        <w:spacing w:before="0" w:beforeAutospacing="0" w:after="150" w:afterAutospacing="0" w:line="260" w:lineRule="atLeast"/>
        <w:jc w:val="both"/>
      </w:pPr>
      <w:r>
        <w:t>- письмо Министерства образования и науки Российской Федерации от 08.07.2011</w:t>
      </w:r>
      <w:r>
        <w:rPr>
          <w:rStyle w:val="apple-converted-space"/>
        </w:rPr>
        <w:t> </w:t>
      </w:r>
      <w:r>
        <w:t>№</w:t>
      </w:r>
      <w:r>
        <w:rPr>
          <w:rStyle w:val="apple-converted-space"/>
        </w:rPr>
        <w:t> </w:t>
      </w:r>
      <w:r>
        <w:t>МД -</w:t>
      </w:r>
      <w:r>
        <w:rPr>
          <w:rStyle w:val="apple-converted-space"/>
        </w:rPr>
        <w:t> </w:t>
      </w:r>
      <w:r>
        <w:t>883/03 «О направлении методических материалов ОРКСЭ»;</w:t>
      </w:r>
    </w:p>
    <w:p w:rsidR="00D548AA" w:rsidRDefault="00D548AA" w:rsidP="00F3191F">
      <w:pPr>
        <w:pStyle w:val="a4"/>
        <w:shd w:val="clear" w:color="auto" w:fill="FFFFFF"/>
        <w:spacing w:before="0" w:beforeAutospacing="0" w:after="150" w:afterAutospacing="0" w:line="260" w:lineRule="atLeast"/>
        <w:jc w:val="both"/>
      </w:pPr>
      <w:r>
        <w:t>- письмо Министерства образования и науки Российской Федерации от 22.08.2012</w:t>
      </w:r>
      <w:r>
        <w:rPr>
          <w:rStyle w:val="apple-converted-space"/>
        </w:rPr>
        <w:t> </w:t>
      </w:r>
      <w:r>
        <w:t> №08-250; «О введении учебного курса ОРКСЭ».</w:t>
      </w:r>
    </w:p>
    <w:p w:rsidR="00D548AA" w:rsidRDefault="00D548AA" w:rsidP="00F3191F">
      <w:pPr>
        <w:pStyle w:val="a4"/>
        <w:shd w:val="clear" w:color="auto" w:fill="FFFFFF"/>
        <w:spacing w:before="0" w:beforeAutospacing="0" w:after="150" w:afterAutospacing="0" w:line="260" w:lineRule="atLeast"/>
        <w:jc w:val="both"/>
      </w:pPr>
      <w:r>
        <w:t> </w:t>
      </w:r>
      <w:r>
        <w:rPr>
          <w:rStyle w:val="apple-converted-space"/>
        </w:rPr>
        <w:t> </w:t>
      </w:r>
      <w:r>
        <w:t xml:space="preserve">При организации </w:t>
      </w:r>
      <w:proofErr w:type="spellStart"/>
      <w:r>
        <w:t>предпрофильной</w:t>
      </w:r>
      <w:proofErr w:type="spellEnd"/>
      <w:r>
        <w:t xml:space="preserve"> подготовки и профильного обучения на старшей ступени общего образования:</w:t>
      </w:r>
    </w:p>
    <w:p w:rsidR="00D548AA" w:rsidRDefault="00D548AA" w:rsidP="00F3191F">
      <w:pPr>
        <w:pStyle w:val="a4"/>
        <w:shd w:val="clear" w:color="auto" w:fill="FFFFFF"/>
        <w:spacing w:before="0" w:beforeAutospacing="0" w:after="150" w:afterAutospacing="0" w:line="260" w:lineRule="atLeast"/>
        <w:jc w:val="both"/>
      </w:pPr>
      <w:r>
        <w:t>- письмо Департамента государственной политики в образовании Министерства образования и науки Российской Федерации от 04.03.2010 №</w:t>
      </w:r>
      <w:r>
        <w:rPr>
          <w:rStyle w:val="apple-converted-space"/>
        </w:rPr>
        <w:t> </w:t>
      </w:r>
      <w:r>
        <w:t>03-412 «О методических рекомендациях по вопросам организации профильного обучения»;</w:t>
      </w:r>
    </w:p>
    <w:p w:rsidR="00D548AA" w:rsidRDefault="00D548AA" w:rsidP="00F3191F">
      <w:pPr>
        <w:pStyle w:val="a4"/>
        <w:shd w:val="clear" w:color="auto" w:fill="FFFFFF"/>
        <w:spacing w:before="0" w:beforeAutospacing="0" w:after="150" w:afterAutospacing="0" w:line="260" w:lineRule="atLeast"/>
        <w:jc w:val="both"/>
      </w:pPr>
      <w:r>
        <w:t>- письмо Департамента государственной политики в образовании Министерства образования и науки Российской Федерации от 04.03.2010 №</w:t>
      </w:r>
      <w:r>
        <w:rPr>
          <w:rStyle w:val="apple-converted-space"/>
        </w:rPr>
        <w:t> </w:t>
      </w:r>
      <w:r>
        <w:t>03-413 «О методических рекомендациях по реализации элективных курсов».</w:t>
      </w:r>
    </w:p>
    <w:p w:rsidR="00D548AA" w:rsidRDefault="00D548AA" w:rsidP="00F3191F">
      <w:pPr>
        <w:jc w:val="both"/>
        <w:rPr>
          <w:sz w:val="24"/>
          <w:szCs w:val="24"/>
        </w:rPr>
      </w:pPr>
    </w:p>
    <w:p w:rsidR="007E53C1" w:rsidRDefault="007E53C1" w:rsidP="00F3191F">
      <w:pPr>
        <w:jc w:val="both"/>
      </w:pPr>
    </w:p>
    <w:sectPr w:rsidR="007E53C1" w:rsidSect="00C14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48AA"/>
    <w:rsid w:val="000178B7"/>
    <w:rsid w:val="007E53C1"/>
    <w:rsid w:val="00913580"/>
    <w:rsid w:val="00C145AD"/>
    <w:rsid w:val="00D548AA"/>
    <w:rsid w:val="00F3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FBE0C15-C985-4958-B1FD-893C54E0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548AA"/>
    <w:rPr>
      <w:color w:val="0000FF"/>
      <w:u w:val="single"/>
    </w:rPr>
  </w:style>
  <w:style w:type="paragraph" w:styleId="a4">
    <w:name w:val="Normal (Web)"/>
    <w:basedOn w:val="a"/>
    <w:semiHidden/>
    <w:unhideWhenUsed/>
    <w:rsid w:val="00D54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D54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48AA"/>
  </w:style>
  <w:style w:type="character" w:styleId="a5">
    <w:name w:val="Emphasis"/>
    <w:basedOn w:val="a0"/>
    <w:qFormat/>
    <w:rsid w:val="00D548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ru/dok/akt/849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748162F8C2BDB2AEF1D9345BC9E0C401A5574E69EEC974C9D9F40946E827A8B0494772EA8C5864zAa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748162F8C2BDB2AEF1D9345BC9E0C401A3564F60E6C974C9D9F40946E827A8B0494772EA8C5864zAaEI" TargetMode="External"/><Relationship Id="rId5" Type="http://schemas.openxmlformats.org/officeDocument/2006/relationships/hyperlink" Target="consultantplus://offline/ref=DB748162F8C2BDB2AEF1D9345BC9E0C401A0554968E6C974C9D9F40946E827A8B0494772EA8C5864zAaE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on.gov.ru/dok/akt/8321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1314</Words>
  <Characters>7495</Characters>
  <Application>Microsoft Office Word</Application>
  <DocSecurity>0</DocSecurity>
  <Lines>62</Lines>
  <Paragraphs>17</Paragraphs>
  <ScaleCrop>false</ScaleCrop>
  <Company/>
  <LinksUpToDate>false</LinksUpToDate>
  <CharactersWithSpaces>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Lab</cp:lastModifiedBy>
  <cp:revision>6</cp:revision>
  <dcterms:created xsi:type="dcterms:W3CDTF">2016-03-17T12:05:00Z</dcterms:created>
  <dcterms:modified xsi:type="dcterms:W3CDTF">2018-02-21T10:35:00Z</dcterms:modified>
</cp:coreProperties>
</file>