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FE" w:rsidRDefault="001077FE" w:rsidP="001077FE">
      <w:r>
        <w:t xml:space="preserve">Адаптация учащихся 10-х классов. </w:t>
      </w:r>
    </w:p>
    <w:p w:rsidR="001077FE" w:rsidRDefault="001077FE" w:rsidP="001077FE">
      <w:r>
        <w:t>Рекомендации психолога</w:t>
      </w:r>
    </w:p>
    <w:p w:rsidR="001077FE" w:rsidRDefault="001077FE" w:rsidP="001077FE">
      <w:r>
        <w:t>Какие особенности необходимо учитывать родителям старшеклассников?</w:t>
      </w:r>
    </w:p>
    <w:p w:rsidR="001077FE" w:rsidRDefault="001077FE" w:rsidP="001077FE">
      <w:r>
        <w:t>Если ваш ребенок перешел в 10 класс из другой школы, то отнеситесь с пониманием к важной потребности ребенка наладить взаимоотношения с одноклассниками.</w:t>
      </w:r>
    </w:p>
    <w:p w:rsidR="001077FE" w:rsidRDefault="001077FE" w:rsidP="001077FE">
      <w:r>
        <w:t>Некоторые дети в этом возрасте определились со своими профессиональными предпочтениями, хотя психологи обращают особое внимание на тот факт, что выбор профессии - это развивающийся процесс, который проходит в течение длительного периода. Этот процесс включает в себя серию "промежуточных решений", совокупность которых и приводит к окончательному выбору.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момента. Следовательно, они явно дифференцируют предметы на "полезные" и "ненужные", что вызывает игнорирование последних. Если это так, попробуйте внимательно отнестись к возникшему интересу в какой-то области, помогите углубить ребенку свои знания в ней, обязательно найдите возможность познакомить ребенка с привлекательной профессией - а вдруг он ошибся с выбором? Лучше своевременно переориентировать человека, чем позже расплачиваться за "мимолетное увлечение".</w:t>
      </w:r>
    </w:p>
    <w:p w:rsidR="001077FE" w:rsidRDefault="001077FE" w:rsidP="001077FE">
      <w:r>
        <w:t>Другой особенностью старших подростков становится возврат интереса к учебной деятельности, что не может не радовать родителей. Как правило, в это время дети и родители становятся единомышленниками, активно обмениваются взглядами на выбор профессионального пути. Большинство родителей хотели бы, чтобы их дети пошли учиться дальше, получили бы высшее образование. Но не многие задумываются о том, насколько у старшеклассника присутствуют общеучебные навыки, умеет ли он учиться? Чрезмерная акцентуация на объеме приобретаемых знаний, а не на способе их получения может привести к тому, что после поступления в вуз для ребенка это и станет главной трудностью. Поэтому постарайтесь понаблюдать  за тем,  умеет ли будущий абитуриент конспектировать, владеет ли элементарными умениями по оформлению письменных работ, написанию реферата.</w:t>
      </w:r>
    </w:p>
    <w:p w:rsidR="001077FE" w:rsidRDefault="001077FE" w:rsidP="001077FE">
      <w:r>
        <w:t>О</w:t>
      </w:r>
      <w:bookmarkStart w:id="0" w:name="_GoBack"/>
      <w:bookmarkEnd w:id="0"/>
      <w:r>
        <w:t>днако существуют и некоторые сложности во взаимодействии взрослых и детей. Это касается личной жизни подростков, куда вход родителям зачастую запрещен. При умелом дозировании общения, уважении права ребенка на личное пространство этот этап проходит достаточно безболезненно. Обратите внимание, что мнение сверстников в данный возрастной период представляется детям гораздо более ценным и авторитетным, чем мнение взрослых. Но только взрослые могут продемонстрировать подросткам оптимальные модели поведения, показать им на собственном примере, как надо строить отношения с миром.</w:t>
      </w:r>
    </w:p>
    <w:p w:rsidR="001077FE" w:rsidRDefault="001077FE" w:rsidP="001077FE"/>
    <w:p w:rsidR="00466B96" w:rsidRDefault="00466B96"/>
    <w:sectPr w:rsidR="00466B96" w:rsidSect="00E6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AA8"/>
    <w:rsid w:val="001077FE"/>
    <w:rsid w:val="00466B96"/>
    <w:rsid w:val="008C5E99"/>
    <w:rsid w:val="00E66141"/>
    <w:rsid w:val="00EB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Антон Кузнецов</cp:lastModifiedBy>
  <cp:revision>4</cp:revision>
  <dcterms:created xsi:type="dcterms:W3CDTF">2019-10-24T04:27:00Z</dcterms:created>
  <dcterms:modified xsi:type="dcterms:W3CDTF">2019-10-25T13:34:00Z</dcterms:modified>
</cp:coreProperties>
</file>